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B96D3" w14:textId="213E6606" w:rsidR="006076B9" w:rsidRPr="00B57015" w:rsidRDefault="009B65D2" w:rsidP="00540DDA">
      <w:pPr>
        <w:pStyle w:val="Heading1"/>
        <w:bidi/>
        <w:spacing w:after="0"/>
        <w:rPr>
          <w:rFonts w:ascii="Dubai" w:hAnsi="Dubai" w:cs="Dubai"/>
        </w:rPr>
      </w:pPr>
      <w:bookmarkStart w:id="0" w:name="_Hlk122436322"/>
      <w:bookmarkStart w:id="1" w:name="OLE_LINK10"/>
      <w:r w:rsidRPr="00B57015">
        <w:rPr>
          <w:rFonts w:ascii="Dubai" w:hAnsi="Dubai" w:cs="Dubai"/>
          <w:rtl/>
        </w:rPr>
        <w:t xml:space="preserve">چارچوب قابلیت قوای کار NDIS: </w:t>
      </w:r>
      <w:r w:rsidR="00540DDA" w:rsidRPr="00B57015">
        <w:rPr>
          <w:rFonts w:ascii="Dubai" w:hAnsi="Dubai" w:cs="Dubai"/>
        </w:rPr>
        <w:br/>
      </w:r>
      <w:r w:rsidRPr="00B57015">
        <w:rPr>
          <w:rFonts w:ascii="Dubai" w:hAnsi="Dubai" w:cs="Dubai"/>
          <w:rtl/>
        </w:rPr>
        <w:t>ابزار خود-ارزیابی برای کارگران بالقوه</w:t>
      </w:r>
    </w:p>
    <w:p w14:paraId="60F60FF7" w14:textId="4F2AF484" w:rsidR="00147A40" w:rsidRPr="00B57015" w:rsidRDefault="009B65D2" w:rsidP="00540DDA">
      <w:pPr>
        <w:bidi/>
        <w:spacing w:before="100" w:after="200" w:line="360" w:lineRule="auto"/>
        <w:rPr>
          <w:rFonts w:ascii="Dubai" w:hAnsi="Dubai" w:cs="Dubai"/>
          <w:b/>
          <w:bCs/>
          <w:color w:val="612C69"/>
          <w:lang w:eastAsia="en-AU"/>
        </w:rPr>
      </w:pPr>
      <w:r w:rsidRPr="00B57015">
        <w:rPr>
          <w:rFonts w:ascii="Dubai" w:hAnsi="Dubai" w:cs="Dubai"/>
          <w:b/>
          <w:bCs/>
          <w:color w:val="612C69"/>
          <w:rtl/>
          <w:lang w:eastAsia="en-AU"/>
        </w:rPr>
        <w:t>دری</w:t>
      </w:r>
      <w:r w:rsidR="007B6E09" w:rsidRPr="00B57015">
        <w:rPr>
          <w:rFonts w:ascii="Dubai" w:hAnsi="Dubai" w:cs="Dubai"/>
          <w:b/>
          <w:bCs/>
          <w:color w:val="612C69"/>
          <w:lang w:eastAsia="en-AU"/>
        </w:rPr>
        <w:t xml:space="preserve"> </w:t>
      </w:r>
      <w:r w:rsidR="007B6E09" w:rsidRPr="00B57015">
        <w:rPr>
          <w:rFonts w:ascii="Dubai" w:hAnsi="Dubai" w:cs="Dubai"/>
          <w:b/>
          <w:bCs/>
          <w:color w:val="612C69"/>
          <w:rtl/>
          <w:lang w:eastAsia="en-AU"/>
        </w:rPr>
        <w:t>|</w:t>
      </w:r>
      <w:r w:rsidR="007B6E09" w:rsidRPr="00B57015">
        <w:rPr>
          <w:rFonts w:ascii="Dubai" w:hAnsi="Dubai" w:cs="Dubai"/>
          <w:b/>
          <w:bCs/>
          <w:color w:val="612C69"/>
          <w:lang w:eastAsia="en-AU"/>
        </w:rPr>
        <w:t xml:space="preserve"> Dari </w:t>
      </w:r>
    </w:p>
    <w:bookmarkEnd w:id="0"/>
    <w:bookmarkEnd w:id="1"/>
    <w:p w14:paraId="5ACF658C" w14:textId="77777777" w:rsidR="006076B9" w:rsidRPr="00596B77" w:rsidRDefault="009B65D2" w:rsidP="00596B77">
      <w:pPr>
        <w:bidi/>
        <w:spacing w:line="240" w:lineRule="auto"/>
        <w:rPr>
          <w:rFonts w:ascii="Dubai" w:hAnsi="Dubai" w:cs="Dubai"/>
        </w:rPr>
      </w:pPr>
      <w:r w:rsidRPr="00596B77">
        <w:rPr>
          <w:rFonts w:ascii="Dubai" w:hAnsi="Dubai" w:cs="Dubai"/>
          <w:rtl/>
        </w:rPr>
        <w:t>چارچوب قابلیت قوای کار NDIS (این چارچوب) نگرش ها، مهارت ها و دانش مورد انتظار از تمام کارگرانی که تحت NDIS بودجه دریافت می کنند را توصیف می کند. این چارچوب مثال‌های واضح و عملی ارائه می‌کند و زبان مشترکی را برای شرکت‌کنندگانی که خدمات و حمایت NDIS دریافت می‌کنند، ایجاد می‌کند. این ابزار در استفاده از چارچوب برای ارزیابی مناسب بودن برای کار در سکتور NDIS حمایت می کند.</w:t>
      </w:r>
    </w:p>
    <w:p w14:paraId="61779E7F" w14:textId="77777777" w:rsidR="006076B9" w:rsidRPr="00596B77" w:rsidRDefault="009B65D2" w:rsidP="00596B77">
      <w:pPr>
        <w:bidi/>
        <w:spacing w:line="240" w:lineRule="auto"/>
        <w:rPr>
          <w:rFonts w:ascii="Dubai" w:hAnsi="Dubai" w:cs="Dubai"/>
        </w:rPr>
      </w:pPr>
      <w:r w:rsidRPr="00596B77">
        <w:rPr>
          <w:rFonts w:ascii="Dubai" w:hAnsi="Dubai" w:cs="Dubai"/>
          <w:rtl/>
        </w:rPr>
        <w:t xml:space="preserve">این ابزار خود-ارزیابی برای کارگران بالقوه می تواند از جویندگان کار برای اولین-بار و اشخاصی که خارج از سکتور معیوبیت کار می کنند و امکان دارد در NDIS کار کنند، حمایت کند. این ابزار از یک نظرسنجی کوتاه و نمونه‌های از کارهای حمایتی استفاده می‌کند تا نشان دهد کار در این بخش چگونه می‌تواند باشد. </w:t>
      </w:r>
    </w:p>
    <w:p w14:paraId="45086AE4" w14:textId="77777777" w:rsidR="006076B9" w:rsidRPr="00B57015" w:rsidRDefault="009B65D2" w:rsidP="00AE7913">
      <w:pPr>
        <w:pStyle w:val="Quote"/>
        <w:bidi/>
        <w:spacing w:before="300" w:line="240" w:lineRule="auto"/>
        <w:rPr>
          <w:rFonts w:ascii="Dubai" w:hAnsi="Dubai" w:cs="Dubai"/>
          <w:color w:val="612C69"/>
        </w:rPr>
      </w:pPr>
      <w:r w:rsidRPr="00B57015">
        <w:rPr>
          <w:rFonts w:ascii="Dubai" w:hAnsi="Dubai" w:cs="Dubai"/>
          <w:color w:val="612C69"/>
          <w:rtl/>
        </w:rPr>
        <w:t>درک اینکه چه قابلیت‌ها و مهارت‌های برای کارمندان حمایتی لازم است و اینکه آیا شما مناسب هستید یا خیر، برای تصمیم‌گیری راجع به اینکه آیا نقش کاری در این صنعت برای شما مناسب است یا خیر، نقش کلیدی دارد.</w:t>
      </w:r>
    </w:p>
    <w:p w14:paraId="6EF99739" w14:textId="77777777" w:rsidR="006076B9" w:rsidRPr="00B57015" w:rsidRDefault="009B65D2" w:rsidP="00AE7913">
      <w:pPr>
        <w:pStyle w:val="Boxed2Text-purpleH2"/>
        <w:bidi/>
        <w:spacing w:before="0" w:line="320" w:lineRule="exact"/>
        <w:rPr>
          <w:rFonts w:ascii="Dubai" w:hAnsi="Dubai" w:cs="Dubai"/>
          <w:bCs/>
        </w:rPr>
      </w:pPr>
      <w:r w:rsidRPr="00B57015">
        <w:rPr>
          <w:rFonts w:ascii="Dubai" w:hAnsi="Dubai" w:cs="Dubai"/>
          <w:bCs/>
          <w:rtl/>
        </w:rPr>
        <w:t xml:space="preserve">چی چیزی را انتظار داشته باشید </w:t>
      </w:r>
    </w:p>
    <w:p w14:paraId="782B6335" w14:textId="77777777" w:rsidR="006076B9" w:rsidRPr="00B57015" w:rsidRDefault="009B65D2" w:rsidP="00596B77">
      <w:pPr>
        <w:pStyle w:val="Boxed2text-purple"/>
        <w:pBdr>
          <w:bottom w:val="none" w:sz="0" w:space="0" w:color="auto"/>
        </w:pBdr>
        <w:bidi/>
        <w:spacing w:after="80" w:line="240" w:lineRule="auto"/>
        <w:rPr>
          <w:rFonts w:ascii="Dubai" w:hAnsi="Dubai" w:cs="Dubai"/>
          <w:szCs w:val="22"/>
        </w:rPr>
      </w:pPr>
      <w:bookmarkStart w:id="2" w:name="_Hlk118967997"/>
      <w:bookmarkStart w:id="3" w:name="OLE_LINK38"/>
      <w:r w:rsidRPr="00B57015">
        <w:rPr>
          <w:rFonts w:ascii="Dubai" w:hAnsi="Dubai" w:cs="Dubai"/>
          <w:szCs w:val="22"/>
          <w:rtl/>
        </w:rPr>
        <w:t xml:space="preserve">سوالات بر اساس کیفیت ها و قابلیت های شرح داده شده در این چارچوب است. </w:t>
      </w:r>
    </w:p>
    <w:bookmarkEnd w:id="2"/>
    <w:bookmarkEnd w:id="3"/>
    <w:p w14:paraId="3389F20C" w14:textId="77777777" w:rsidR="006076B9" w:rsidRPr="00B57015" w:rsidRDefault="009B65D2" w:rsidP="00AE7913">
      <w:pPr>
        <w:pStyle w:val="Boxed2bullets-purple"/>
        <w:pBdr>
          <w:bottom w:val="single" w:sz="4" w:space="31" w:color="612C69"/>
        </w:pBdr>
        <w:tabs>
          <w:tab w:val="right" w:pos="1105"/>
        </w:tabs>
        <w:bidi/>
        <w:spacing w:after="80" w:line="240" w:lineRule="auto"/>
        <w:ind w:left="284" w:right="560" w:firstLine="397"/>
        <w:contextualSpacing w:val="0"/>
        <w:rPr>
          <w:rFonts w:ascii="Dubai" w:hAnsi="Dubai" w:cs="Dubai"/>
          <w:szCs w:val="22"/>
        </w:rPr>
      </w:pPr>
      <w:r w:rsidRPr="00B57015">
        <w:rPr>
          <w:rFonts w:ascii="Dubai" w:hAnsi="Dubai" w:cs="Dubai"/>
          <w:b/>
          <w:bCs/>
          <w:szCs w:val="22"/>
          <w:rtl/>
        </w:rPr>
        <w:t xml:space="preserve">جستجو کنید: </w:t>
      </w:r>
      <w:r w:rsidRPr="00B57015">
        <w:rPr>
          <w:rFonts w:ascii="Dubai" w:hAnsi="Dubai" w:cs="Dubai"/>
          <w:szCs w:val="22"/>
          <w:rtl/>
        </w:rPr>
        <w:t>بررسی کنید که کار در زمینه معیوبیت برای شما چگونه می تواند باشد.</w:t>
      </w:r>
    </w:p>
    <w:p w14:paraId="4E1791B2" w14:textId="77777777" w:rsidR="006076B9" w:rsidRPr="00B57015" w:rsidRDefault="009B65D2" w:rsidP="00AE7913">
      <w:pPr>
        <w:pStyle w:val="Boxed2bullets-purple"/>
        <w:pBdr>
          <w:bottom w:val="single" w:sz="4" w:space="31" w:color="612C69"/>
        </w:pBdr>
        <w:tabs>
          <w:tab w:val="right" w:pos="1105"/>
        </w:tabs>
        <w:bidi/>
        <w:spacing w:after="80" w:line="240" w:lineRule="auto"/>
        <w:ind w:left="284" w:right="560" w:firstLine="397"/>
        <w:contextualSpacing w:val="0"/>
        <w:rPr>
          <w:rFonts w:ascii="Dubai" w:hAnsi="Dubai" w:cs="Dubai"/>
          <w:szCs w:val="22"/>
        </w:rPr>
      </w:pPr>
      <w:r w:rsidRPr="00B57015">
        <w:rPr>
          <w:rFonts w:ascii="Dubai" w:hAnsi="Dubai" w:cs="Dubai"/>
          <w:b/>
          <w:bCs/>
          <w:szCs w:val="22"/>
          <w:rtl/>
        </w:rPr>
        <w:t>درک کنید:</w:t>
      </w:r>
      <w:r w:rsidRPr="00B57015">
        <w:rPr>
          <w:rFonts w:ascii="Dubai" w:hAnsi="Dubai" w:cs="Dubai"/>
          <w:szCs w:val="22"/>
          <w:rtl/>
        </w:rPr>
        <w:t xml:space="preserve"> راجع به مهارت های مورد نیاز برای این نوع کار بیشتر بدانید.</w:t>
      </w:r>
    </w:p>
    <w:p w14:paraId="793D439C" w14:textId="5273D7CB" w:rsidR="006076B9" w:rsidRPr="00B57015" w:rsidRDefault="009B65D2" w:rsidP="00AE7913">
      <w:pPr>
        <w:pStyle w:val="Boxed2bullets-purple"/>
        <w:pBdr>
          <w:bottom w:val="single" w:sz="4" w:space="31" w:color="612C69"/>
        </w:pBdr>
        <w:tabs>
          <w:tab w:val="right" w:pos="1105"/>
          <w:tab w:val="right" w:pos="1161"/>
        </w:tabs>
        <w:bidi/>
        <w:spacing w:after="80" w:line="240" w:lineRule="auto"/>
        <w:ind w:left="284" w:right="560" w:firstLine="397"/>
        <w:contextualSpacing w:val="0"/>
        <w:rPr>
          <w:rFonts w:ascii="Dubai" w:hAnsi="Dubai" w:cs="Dubai"/>
          <w:szCs w:val="22"/>
        </w:rPr>
      </w:pPr>
      <w:r w:rsidRPr="00B57015">
        <w:rPr>
          <w:rFonts w:ascii="Dubai" w:hAnsi="Dubai" w:cs="Dubai"/>
          <w:b/>
          <w:bCs/>
          <w:szCs w:val="22"/>
          <w:rtl/>
        </w:rPr>
        <w:t>بازتاب دهید:</w:t>
      </w:r>
      <w:r w:rsidRPr="00B57015">
        <w:rPr>
          <w:rFonts w:ascii="Dubai" w:hAnsi="Dubai" w:cs="Dubai"/>
          <w:szCs w:val="22"/>
          <w:rtl/>
        </w:rPr>
        <w:t xml:space="preserve"> بخش اول به نگرش ها و ارزش های شما می پردازد. از شما خواسته می شود که میزان </w:t>
      </w:r>
      <w:r w:rsidR="00AE7913" w:rsidRPr="00B57015">
        <w:rPr>
          <w:rFonts w:ascii="Dubai" w:hAnsi="Dubai" w:cs="Dubai"/>
          <w:szCs w:val="22"/>
        </w:rPr>
        <w:br/>
        <w:t xml:space="preserve"> </w:t>
      </w:r>
      <w:r w:rsidR="00AE7913" w:rsidRPr="00B57015">
        <w:rPr>
          <w:rFonts w:ascii="Dubai" w:hAnsi="Dubai" w:cs="Dubai"/>
          <w:szCs w:val="22"/>
        </w:rPr>
        <w:tab/>
      </w:r>
      <w:r w:rsidR="00AE7913" w:rsidRPr="00B57015">
        <w:rPr>
          <w:rFonts w:ascii="Dubai" w:hAnsi="Dubai" w:cs="Dubai"/>
          <w:szCs w:val="22"/>
        </w:rPr>
        <w:tab/>
      </w:r>
      <w:r w:rsidRPr="00B57015">
        <w:rPr>
          <w:rFonts w:ascii="Dubai" w:hAnsi="Dubai" w:cs="Dubai"/>
          <w:szCs w:val="22"/>
          <w:rtl/>
        </w:rPr>
        <w:t>موافقت یا مخالفت خود را با یک تعداد از جملات ارزیابی کنید.</w:t>
      </w:r>
    </w:p>
    <w:p w14:paraId="3E57B1BB" w14:textId="35511FE1" w:rsidR="006076B9" w:rsidRPr="00B57015" w:rsidRDefault="009B65D2" w:rsidP="00AE7913">
      <w:pPr>
        <w:pStyle w:val="Boxed2bullets-purple"/>
        <w:pBdr>
          <w:bottom w:val="single" w:sz="4" w:space="31" w:color="612C69"/>
        </w:pBdr>
        <w:tabs>
          <w:tab w:val="right" w:pos="1105"/>
          <w:tab w:val="right" w:pos="1217"/>
        </w:tabs>
        <w:bidi/>
        <w:spacing w:after="80" w:line="240" w:lineRule="auto"/>
        <w:ind w:left="284" w:right="560" w:firstLine="397"/>
        <w:contextualSpacing w:val="0"/>
        <w:rPr>
          <w:rFonts w:ascii="Dubai" w:hAnsi="Dubai" w:cs="Dubai"/>
          <w:szCs w:val="22"/>
        </w:rPr>
      </w:pPr>
      <w:r w:rsidRPr="00B57015">
        <w:rPr>
          <w:rFonts w:ascii="Dubai" w:hAnsi="Dubai" w:cs="Dubai"/>
          <w:b/>
          <w:bCs/>
          <w:szCs w:val="22"/>
          <w:rtl/>
        </w:rPr>
        <w:t xml:space="preserve">مد نظر بگیرید: </w:t>
      </w:r>
      <w:r w:rsidRPr="00B57015">
        <w:rPr>
          <w:rFonts w:ascii="Dubai" w:hAnsi="Dubai" w:cs="Dubai"/>
          <w:szCs w:val="22"/>
          <w:rtl/>
        </w:rPr>
        <w:t xml:space="preserve">نمونه‌هایی از وضعیت نیاز به حمایت را که هنگام کار در سکتور معیوبیت رخ می‌دهند، </w:t>
      </w:r>
      <w:r w:rsidR="00AE7913" w:rsidRPr="00B57015">
        <w:rPr>
          <w:rFonts w:ascii="Dubai" w:hAnsi="Dubai" w:cs="Dubai"/>
          <w:szCs w:val="22"/>
        </w:rPr>
        <w:br/>
        <w:t xml:space="preserve"> </w:t>
      </w:r>
      <w:r w:rsidR="00AE7913" w:rsidRPr="00B57015">
        <w:rPr>
          <w:rFonts w:ascii="Dubai" w:hAnsi="Dubai" w:cs="Dubai"/>
          <w:szCs w:val="22"/>
        </w:rPr>
        <w:tab/>
      </w:r>
      <w:r w:rsidR="00AE7913" w:rsidRPr="00B57015">
        <w:rPr>
          <w:rFonts w:ascii="Dubai" w:hAnsi="Dubai" w:cs="Dubai"/>
          <w:szCs w:val="22"/>
        </w:rPr>
        <w:tab/>
      </w:r>
      <w:r w:rsidRPr="00B57015">
        <w:rPr>
          <w:rFonts w:ascii="Dubai" w:hAnsi="Dubai" w:cs="Dubai"/>
          <w:szCs w:val="22"/>
          <w:rtl/>
        </w:rPr>
        <w:t xml:space="preserve">می‌خوانید و از میان گزینه‌های چند-گزینه‌ای، اقداماتی را که انجام می‌دهید انتخاب کنید.  همچنین از شما </w:t>
      </w:r>
      <w:r w:rsidR="00AE7913" w:rsidRPr="00B57015">
        <w:rPr>
          <w:rFonts w:ascii="Dubai" w:hAnsi="Dubai" w:cs="Dubai"/>
          <w:szCs w:val="22"/>
        </w:rPr>
        <w:br/>
        <w:t xml:space="preserve"> </w:t>
      </w:r>
      <w:r w:rsidR="00AE7913" w:rsidRPr="00B57015">
        <w:rPr>
          <w:rFonts w:ascii="Dubai" w:hAnsi="Dubai" w:cs="Dubai"/>
          <w:szCs w:val="22"/>
        </w:rPr>
        <w:tab/>
      </w:r>
      <w:r w:rsidR="00AE7913" w:rsidRPr="00B57015">
        <w:rPr>
          <w:rFonts w:ascii="Dubai" w:hAnsi="Dubai" w:cs="Dubai"/>
          <w:szCs w:val="22"/>
        </w:rPr>
        <w:tab/>
      </w:r>
      <w:r w:rsidRPr="00B57015">
        <w:rPr>
          <w:rFonts w:ascii="Dubai" w:hAnsi="Dubai" w:cs="Dubai"/>
          <w:szCs w:val="22"/>
          <w:rtl/>
        </w:rPr>
        <w:t xml:space="preserve">پرسیده خواهد شد که این سناریو چه احساسی در شما ایجاد کرده است. </w:t>
      </w:r>
    </w:p>
    <w:p w14:paraId="454A28BA" w14:textId="0DF7A459" w:rsidR="006076B9" w:rsidRPr="00B57015" w:rsidRDefault="009B65D2" w:rsidP="00AE7913">
      <w:pPr>
        <w:pStyle w:val="Boxed2bullets-purple"/>
        <w:pBdr>
          <w:bottom w:val="single" w:sz="4" w:space="31" w:color="612C69"/>
        </w:pBdr>
        <w:tabs>
          <w:tab w:val="right" w:pos="1105"/>
          <w:tab w:val="right" w:pos="1483"/>
        </w:tabs>
        <w:bidi/>
        <w:spacing w:after="80" w:line="240" w:lineRule="auto"/>
        <w:ind w:left="284" w:right="560" w:firstLine="397"/>
        <w:contextualSpacing w:val="0"/>
        <w:rPr>
          <w:rFonts w:ascii="Dubai" w:hAnsi="Dubai" w:cs="Dubai"/>
          <w:szCs w:val="22"/>
        </w:rPr>
      </w:pPr>
      <w:r w:rsidRPr="00B57015">
        <w:rPr>
          <w:rFonts w:ascii="Dubai" w:hAnsi="Dubai" w:cs="Dubai"/>
          <w:b/>
          <w:bCs/>
          <w:szCs w:val="22"/>
          <w:rtl/>
        </w:rPr>
        <w:t xml:space="preserve">بیاموزید: </w:t>
      </w:r>
      <w:r w:rsidRPr="00B57015">
        <w:rPr>
          <w:rFonts w:ascii="Dubai" w:hAnsi="Dubai" w:cs="Dubai"/>
          <w:szCs w:val="22"/>
          <w:rtl/>
        </w:rPr>
        <w:t xml:space="preserve">بخش سوم از شما می خواهد که معلوماتی راجع به تجربه زندگی و کار خود که امکان دارد مربوط </w:t>
      </w:r>
      <w:r w:rsidR="00AE7913" w:rsidRPr="00B57015">
        <w:rPr>
          <w:rFonts w:ascii="Dubai" w:hAnsi="Dubai" w:cs="Dubai"/>
          <w:szCs w:val="22"/>
        </w:rPr>
        <w:br/>
        <w:t xml:space="preserve"> </w:t>
      </w:r>
      <w:r w:rsidR="00AE7913" w:rsidRPr="00B57015">
        <w:rPr>
          <w:rFonts w:ascii="Dubai" w:hAnsi="Dubai" w:cs="Dubai"/>
          <w:szCs w:val="22"/>
        </w:rPr>
        <w:tab/>
      </w:r>
      <w:r w:rsidR="00AE7913" w:rsidRPr="00B57015">
        <w:rPr>
          <w:rFonts w:ascii="Dubai" w:hAnsi="Dubai" w:cs="Dubai"/>
          <w:szCs w:val="22"/>
        </w:rPr>
        <w:tab/>
      </w:r>
      <w:r w:rsidRPr="00B57015">
        <w:rPr>
          <w:rFonts w:ascii="Dubai" w:hAnsi="Dubai" w:cs="Dubai"/>
          <w:szCs w:val="22"/>
          <w:rtl/>
        </w:rPr>
        <w:t>به کار در سکتور معیوبیت باشد را وارد کنید.</w:t>
      </w:r>
    </w:p>
    <w:p w14:paraId="70689291" w14:textId="60443785" w:rsidR="00AE7913" w:rsidRPr="00B57015" w:rsidRDefault="00AE7913" w:rsidP="00AE7913">
      <w:pPr>
        <w:pStyle w:val="Boxed2bullets-purple"/>
        <w:pBdr>
          <w:bottom w:val="single" w:sz="4" w:space="31" w:color="612C69"/>
        </w:pBdr>
        <w:tabs>
          <w:tab w:val="right" w:pos="1105"/>
          <w:tab w:val="right" w:pos="1483"/>
        </w:tabs>
        <w:bidi/>
        <w:spacing w:after="80" w:line="240" w:lineRule="auto"/>
        <w:ind w:left="284" w:right="560" w:firstLine="397"/>
        <w:contextualSpacing w:val="0"/>
        <w:rPr>
          <w:rFonts w:ascii="Dubai" w:hAnsi="Dubai" w:cs="Dubai"/>
          <w:szCs w:val="22"/>
        </w:rPr>
      </w:pPr>
      <w:r w:rsidRPr="00B57015">
        <w:rPr>
          <w:rFonts w:ascii="Dubai" w:hAnsi="Dubai" w:cs="Dubai"/>
          <w:b/>
          <w:bCs/>
          <w:szCs w:val="22"/>
          <w:rtl/>
        </w:rPr>
        <w:t xml:space="preserve">تصميم بگیرید: </w:t>
      </w:r>
      <w:r w:rsidRPr="00B57015">
        <w:rPr>
          <w:rFonts w:ascii="Dubai" w:hAnsi="Dubai" w:cs="Dubai"/>
          <w:szCs w:val="22"/>
          <w:rtl/>
        </w:rPr>
        <w:t xml:space="preserve">به نتایج و راهنمایی های عمومی خود راجع به مراحل بعدی دسترسی داشته باشید تا در </w:t>
      </w:r>
      <w:r w:rsidRPr="00B57015">
        <w:rPr>
          <w:rFonts w:ascii="Dubai" w:hAnsi="Dubai" w:cs="Dubai"/>
          <w:szCs w:val="22"/>
        </w:rPr>
        <w:t xml:space="preserve"> </w:t>
      </w:r>
      <w:r w:rsidRPr="00B57015">
        <w:rPr>
          <w:rFonts w:ascii="Dubai" w:hAnsi="Dubai" w:cs="Dubai"/>
          <w:szCs w:val="22"/>
        </w:rPr>
        <w:br/>
        <w:t xml:space="preserve"> </w:t>
      </w:r>
      <w:r w:rsidRPr="00B57015">
        <w:rPr>
          <w:rFonts w:ascii="Dubai" w:hAnsi="Dubai" w:cs="Dubai"/>
          <w:szCs w:val="22"/>
        </w:rPr>
        <w:tab/>
      </w:r>
      <w:r w:rsidRPr="00B57015">
        <w:rPr>
          <w:rFonts w:ascii="Dubai" w:hAnsi="Dubai" w:cs="Dubai"/>
          <w:szCs w:val="22"/>
        </w:rPr>
        <w:tab/>
      </w:r>
      <w:r w:rsidRPr="00B57015">
        <w:rPr>
          <w:rFonts w:ascii="Dubai" w:hAnsi="Dubai" w:cs="Dubai"/>
          <w:szCs w:val="22"/>
          <w:rtl/>
        </w:rPr>
        <w:t>تصمیم گیری به شما کمک کند.</w:t>
      </w:r>
    </w:p>
    <w:p w14:paraId="20B3E085" w14:textId="77777777" w:rsidR="006076B9" w:rsidRPr="00596B77" w:rsidRDefault="009B65D2" w:rsidP="00596B77">
      <w:pPr>
        <w:pStyle w:val="Boxed1Text-purpleH2"/>
        <w:bidi/>
        <w:spacing w:line="240" w:lineRule="auto"/>
        <w:rPr>
          <w:rFonts w:ascii="Dubai" w:hAnsi="Dubai" w:cs="Dubai"/>
          <w:bCs/>
        </w:rPr>
      </w:pPr>
      <w:r w:rsidRPr="00596B77">
        <w:rPr>
          <w:rFonts w:ascii="Dubai" w:hAnsi="Dubai" w:cs="Dubai"/>
          <w:bCs/>
          <w:rtl/>
        </w:rPr>
        <w:lastRenderedPageBreak/>
        <w:t>ابزار در عمل:</w:t>
      </w:r>
    </w:p>
    <w:p w14:paraId="2FB9186D" w14:textId="77777777" w:rsidR="006076B9" w:rsidRPr="00596B77" w:rsidRDefault="009B65D2" w:rsidP="00596B77">
      <w:pPr>
        <w:pStyle w:val="Boxed1Text-purple"/>
        <w:bidi/>
        <w:spacing w:line="240" w:lineRule="auto"/>
        <w:rPr>
          <w:rFonts w:ascii="Dubai" w:hAnsi="Dubai" w:cs="Dubai"/>
          <w:szCs w:val="22"/>
        </w:rPr>
      </w:pPr>
      <w:r w:rsidRPr="00596B77">
        <w:rPr>
          <w:rFonts w:ascii="Dubai" w:hAnsi="Dubai" w:cs="Dubai"/>
          <w:szCs w:val="22"/>
          <w:rtl/>
        </w:rPr>
        <w:t xml:space="preserve">آبنی (Abeni) به شغلی در سکتور معیوبیت علاقه مند است، اما مطمئن نیست که چه چیزی را انتظار داشته یا به چه صلاحیت ها و مهارت های نیاز دارد. او از </w:t>
      </w:r>
      <w:hyperlink r:id="rId7" w:history="1">
        <w:r w:rsidRPr="00596B77">
          <w:rPr>
            <w:rStyle w:val="Hyperlink"/>
            <w:rFonts w:ascii="Dubai" w:hAnsi="Dubai" w:cs="Dubai"/>
            <w:b/>
            <w:bCs/>
            <w:color w:val="FFFFFF" w:themeColor="background1"/>
            <w:szCs w:val="22"/>
            <w:rtl/>
          </w:rPr>
          <w:t>ابزار خود-ارزیابی برای کارگران بالقوه</w:t>
        </w:r>
      </w:hyperlink>
      <w:r w:rsidRPr="00596B77">
        <w:rPr>
          <w:rFonts w:ascii="Dubai" w:hAnsi="Dubai" w:cs="Dubai"/>
          <w:szCs w:val="22"/>
          <w:rtl/>
        </w:rPr>
        <w:t xml:space="preserve"> استفاده می کند، و به ویژه سناریوهای را دوست دارد، که به او مفکوره بهتری راجع به نوع کاری که می تواند انجام دهد، فراهم میکند. ارزیابی به او ثابت میکند که نگرش‌ها، ارزش‌ها و مهارت‌های دارد که برای کارهای حمایتی عالی می باشند. </w:t>
      </w:r>
    </w:p>
    <w:p w14:paraId="6AEACA5D" w14:textId="77777777" w:rsidR="006076B9" w:rsidRPr="00596B77" w:rsidRDefault="009B65D2" w:rsidP="00596B77">
      <w:pPr>
        <w:pStyle w:val="Boxed1Text-purple"/>
        <w:bidi/>
        <w:spacing w:line="240" w:lineRule="auto"/>
        <w:rPr>
          <w:rFonts w:ascii="Dubai" w:hAnsi="Dubai" w:cs="Dubai"/>
          <w:szCs w:val="22"/>
        </w:rPr>
      </w:pPr>
      <w:r w:rsidRPr="00596B77">
        <w:rPr>
          <w:rFonts w:ascii="Dubai" w:hAnsi="Dubai" w:cs="Dubai"/>
          <w:szCs w:val="22"/>
          <w:rtl/>
        </w:rPr>
        <w:t xml:space="preserve">این ابزار همچنین پیشنهاداتی را راجع به اینکه آبنی می‌تواند آموزش یا فرصت‌هایی را برای کمکش در یافتن شغل در این بخش جستجو کند و چگونه می‌تواند مهارت‌های فعلی خود را در یک نقش جدید به کار گیرد، ارائه می‌دهد. آبنی فعلاً راجع به اینکه به چه پیشرفتی نیاز دارد و برای چه نوع مشاغلی می‌تواند درخواست دهد، از </w:t>
      </w:r>
      <w:hyperlink r:id="rId8" w:history="1">
        <w:r w:rsidRPr="00596B77">
          <w:rPr>
            <w:rStyle w:val="Hyperlink"/>
            <w:rFonts w:ascii="Dubai" w:hAnsi="Dubai" w:cs="Dubai"/>
            <w:b/>
            <w:bCs/>
            <w:color w:val="FFFFFF" w:themeColor="background1"/>
            <w:szCs w:val="22"/>
            <w:rtl/>
          </w:rPr>
          <w:t>راهنمای گزینه‌های شغلی</w:t>
        </w:r>
      </w:hyperlink>
      <w:r w:rsidRPr="00596B77">
        <w:rPr>
          <w:rFonts w:ascii="Dubai" w:hAnsi="Dubai" w:cs="Dubai"/>
          <w:szCs w:val="22"/>
          <w:rtl/>
        </w:rPr>
        <w:t xml:space="preserve"> استفاده می‌کند تا درباره انواع نقش‌های که می‌تواند انجام دهد بیشتر بیاموزد و یک پلان را برای ایجاد شغل در بخش حمایت از معیوبیت آغاز کند. </w:t>
      </w:r>
    </w:p>
    <w:p w14:paraId="4C62378A" w14:textId="77777777" w:rsidR="006076B9" w:rsidRPr="00B57015" w:rsidRDefault="009B65D2" w:rsidP="00596B77">
      <w:pPr>
        <w:pStyle w:val="Heading3"/>
        <w:bidi/>
        <w:spacing w:line="240" w:lineRule="auto"/>
        <w:rPr>
          <w:rFonts w:ascii="Dubai" w:hAnsi="Dubai" w:cs="Dubai"/>
          <w:bCs/>
        </w:rPr>
      </w:pPr>
      <w:r w:rsidRPr="00B57015">
        <w:rPr>
          <w:rFonts w:ascii="Dubai" w:hAnsi="Dubai" w:cs="Dubai"/>
          <w:bCs/>
          <w:rtl/>
        </w:rPr>
        <w:t>دسترسی و استفاده از این ابزار</w:t>
      </w:r>
    </w:p>
    <w:p w14:paraId="6EF97662" w14:textId="77777777" w:rsidR="006076B9" w:rsidRPr="00596B77" w:rsidRDefault="009B65D2" w:rsidP="00596B77">
      <w:pPr>
        <w:bidi/>
        <w:spacing w:line="240" w:lineRule="auto"/>
        <w:rPr>
          <w:rFonts w:ascii="Dubai" w:hAnsi="Dubai" w:cs="Dubai"/>
        </w:rPr>
      </w:pPr>
      <w:r w:rsidRPr="00596B77">
        <w:rPr>
          <w:rFonts w:ascii="Dubai" w:hAnsi="Dubai" w:cs="Dubai"/>
          <w:rtl/>
        </w:rPr>
        <w:t xml:space="preserve">ابزار خود-ارزیابی برای کارگران بالقوه بهتر است به صورت آنلاین استفاده شود، با وجودیکه، یک نسخه سند Word قابل دانلود و قابل دسترس این ابزار در دسترس قرار دارد. </w:t>
      </w:r>
    </w:p>
    <w:p w14:paraId="733F71DA" w14:textId="77777777" w:rsidR="006076B9" w:rsidRPr="00B57015" w:rsidRDefault="009B65D2" w:rsidP="00596B77">
      <w:pPr>
        <w:bidi/>
        <w:spacing w:line="240" w:lineRule="auto"/>
        <w:rPr>
          <w:rFonts w:ascii="Dubai" w:hAnsi="Dubai" w:cs="Dubai"/>
        </w:rPr>
      </w:pPr>
      <w:r w:rsidRPr="00596B77">
        <w:rPr>
          <w:rFonts w:ascii="Dubai" w:hAnsi="Dubai" w:cs="Dubai"/>
          <w:rtl/>
        </w:rPr>
        <w:t xml:space="preserve">شما می توانید هر قدر که خواسته باشید این </w:t>
      </w:r>
      <w:r w:rsidRPr="00B57015">
        <w:rPr>
          <w:rFonts w:ascii="Dubai" w:hAnsi="Dubai" w:cs="Dubai"/>
          <w:rtl/>
        </w:rPr>
        <w:t>ارزیابی را انجام دهید، و اگر مایلید نتایج خود را حفظ کنید تا بعداً به آن مراجعه کنید، می توانید پس از وارد کردن تمام معلومات مورد نیاز، پیوندی به نتایج تکمیل شده خود از طریق ایمیل روان کنید. ارائه دهندگان می توانند از این ابزار به حیث بخشی از ارزیابی خود از کارگران بالقوه استفاده کنند.</w:t>
      </w:r>
    </w:p>
    <w:p w14:paraId="63FFB9E5" w14:textId="77777777" w:rsidR="006076B9" w:rsidRPr="00B57015" w:rsidRDefault="009B65D2" w:rsidP="00596B77">
      <w:pPr>
        <w:bidi/>
        <w:spacing w:line="240" w:lineRule="auto"/>
        <w:rPr>
          <w:rStyle w:val="Hyperlink"/>
          <w:rFonts w:ascii="Dubai" w:hAnsi="Dubai" w:cs="Dubai"/>
          <w:color w:val="943C84"/>
        </w:rPr>
      </w:pPr>
      <w:r w:rsidRPr="00B57015">
        <w:rPr>
          <w:rFonts w:ascii="Dubai" w:hAnsi="Dubai" w:cs="Dubai"/>
          <w:b/>
          <w:bCs/>
          <w:rtl/>
        </w:rPr>
        <w:t xml:space="preserve">دسترسی به ابزار: </w:t>
      </w:r>
      <w:hyperlink r:id="rId9" w:history="1">
        <w:r w:rsidRPr="00B57015">
          <w:rPr>
            <w:rStyle w:val="Hyperlink"/>
            <w:rFonts w:ascii="Dubai" w:hAnsi="Dubai" w:cs="Dubai"/>
            <w:color w:val="943C84"/>
            <w:rtl/>
          </w:rPr>
          <w:t>ابزار خود-ارزیابی برای کارگران بالقوه | قابلیت قوای کار NDIS (ndiscommission.gov.au)</w:t>
        </w:r>
      </w:hyperlink>
    </w:p>
    <w:p w14:paraId="648B7037" w14:textId="785B3B0A" w:rsidR="006076B9" w:rsidRPr="00B57015" w:rsidRDefault="009B65D2" w:rsidP="00596B77">
      <w:pPr>
        <w:bidi/>
        <w:spacing w:line="240" w:lineRule="auto"/>
        <w:rPr>
          <w:rFonts w:ascii="Dubai" w:hAnsi="Dubai" w:cs="Dubai"/>
          <w:b/>
        </w:rPr>
      </w:pPr>
      <w:r w:rsidRPr="00B57015">
        <w:rPr>
          <w:rFonts w:ascii="Dubai" w:hAnsi="Dubai" w:cs="Dubai"/>
          <w:rtl/>
        </w:rPr>
        <w:t>برای کسب معلومات بیشتر راجع به چارچوب یا اجرای آن، به این وب سایت مراجعه کنید</w:t>
      </w:r>
      <w:r w:rsidRPr="00B57015">
        <w:rPr>
          <w:rFonts w:ascii="Dubai" w:hAnsi="Dubai" w:cs="Dubai"/>
          <w:b/>
          <w:rtl/>
        </w:rPr>
        <w:t xml:space="preserve">: </w:t>
      </w:r>
      <w:hyperlink r:id="rId10" w:history="1">
        <w:r w:rsidRPr="00B57015">
          <w:rPr>
            <w:rStyle w:val="Hyperlink"/>
            <w:rFonts w:ascii="Dubai" w:hAnsi="Dubai" w:cs="Dubai"/>
            <w:color w:val="943C84"/>
            <w:rtl/>
          </w:rPr>
          <w:t>https://workforcecapability.ndiscommission.gov.au</w:t>
        </w:r>
      </w:hyperlink>
      <w:r w:rsidRPr="00B57015">
        <w:rPr>
          <w:rFonts w:ascii="Dubai" w:hAnsi="Dubai" w:cs="Dubai"/>
          <w:rtl/>
        </w:rPr>
        <w:t>.</w:t>
      </w:r>
    </w:p>
    <w:p w14:paraId="545CC8A5" w14:textId="7DC207A1" w:rsidR="0088775F" w:rsidRPr="00B57015" w:rsidRDefault="009B65D2" w:rsidP="00596B77">
      <w:pPr>
        <w:bidi/>
        <w:spacing w:line="240" w:lineRule="auto"/>
        <w:rPr>
          <w:rFonts w:ascii="Dubai" w:hAnsi="Dubai" w:cs="Dubai"/>
        </w:rPr>
      </w:pPr>
      <w:r w:rsidRPr="00B57015">
        <w:rPr>
          <w:rFonts w:ascii="Dubai" w:hAnsi="Dubai" w:cs="Dubai"/>
          <w:b/>
          <w:bCs/>
          <w:rtl/>
        </w:rPr>
        <w:t xml:space="preserve">تماس: </w:t>
      </w:r>
      <w:hyperlink r:id="rId11" w:history="1">
        <w:r w:rsidR="00B57015" w:rsidRPr="00B57015">
          <w:rPr>
            <w:rStyle w:val="Hyperlink"/>
            <w:rFonts w:ascii="Dubai" w:hAnsi="Dubai" w:cs="Dubai"/>
            <w:color w:val="943C84"/>
          </w:rPr>
          <w:t>contactcentre@ndiscommission.gov.au</w:t>
        </w:r>
      </w:hyperlink>
      <w:r w:rsidR="006076B9" w:rsidRPr="00B57015">
        <w:rPr>
          <w:rFonts w:ascii="Dubai" w:hAnsi="Dubai" w:cs="Dubai"/>
          <w:rtl/>
        </w:rPr>
        <w:t xml:space="preserve"> یا</w:t>
      </w:r>
      <w:r w:rsidR="002D1A6B" w:rsidRPr="00B57015">
        <w:rPr>
          <w:rFonts w:ascii="Dubai" w:hAnsi="Dubai" w:cs="Dubai"/>
        </w:rPr>
        <w:t xml:space="preserve">1800 035 554 </w:t>
      </w:r>
      <w:r w:rsidR="006076B9" w:rsidRPr="00B57015">
        <w:rPr>
          <w:rFonts w:ascii="Dubai" w:hAnsi="Dubai" w:cs="Dubai"/>
          <w:rtl/>
        </w:rPr>
        <w:t>.</w:t>
      </w:r>
    </w:p>
    <w:sectPr w:rsidR="0088775F" w:rsidRPr="00B57015" w:rsidSect="009E0720">
      <w:headerReference w:type="default" r:id="rId12"/>
      <w:footerReference w:type="default" r:id="rId13"/>
      <w:pgSz w:w="11906" w:h="16838"/>
      <w:pgMar w:top="2155" w:right="907" w:bottom="1701" w:left="907" w:header="709"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BA580" w14:textId="77777777" w:rsidR="00C938BE" w:rsidRDefault="00C938BE">
      <w:pPr>
        <w:spacing w:after="0" w:line="240" w:lineRule="auto"/>
      </w:pPr>
      <w:r>
        <w:separator/>
      </w:r>
    </w:p>
  </w:endnote>
  <w:endnote w:type="continuationSeparator" w:id="0">
    <w:p w14:paraId="21885ABD" w14:textId="77777777" w:rsidR="00C938BE" w:rsidRDefault="00C93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S Me Pro">
    <w:charset w:val="00"/>
    <w:family w:val="auto"/>
    <w:pitch w:val="variable"/>
    <w:sig w:usb0="A00002EF" w:usb1="4000606A" w:usb2="00000000" w:usb3="00000000" w:csb0="0000009F" w:csb1="00000000"/>
  </w:font>
  <w:font w:name="FS Me Pro Light">
    <w:charset w:val="00"/>
    <w:family w:val="auto"/>
    <w:pitch w:val="variable"/>
    <w:sig w:usb0="A00002EF" w:usb1="4000606A" w:usb2="00000000" w:usb3="00000000" w:csb0="0000009F" w:csb1="00000000"/>
  </w:font>
  <w:font w:name="Dubai">
    <w:panose1 w:val="020B0503030403030204"/>
    <w:charset w:val="00"/>
    <w:family w:val="swiss"/>
    <w:pitch w:val="variable"/>
    <w:sig w:usb0="80002067" w:usb1="80000000" w:usb2="00000008" w:usb3="00000000" w:csb0="00000041" w:csb1="00000000"/>
  </w:font>
  <w:font w:name="Calibri (Body)">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241B" w14:textId="206B6284" w:rsidR="00BD1BC1" w:rsidRPr="005363F5" w:rsidRDefault="00A95E81" w:rsidP="00BD1BC1">
    <w:pPr>
      <w:pStyle w:val="Footer"/>
      <w:tabs>
        <w:tab w:val="clear" w:pos="4513"/>
        <w:tab w:val="clear" w:pos="9026"/>
        <w:tab w:val="left" w:pos="567"/>
        <w:tab w:val="left" w:pos="1134"/>
        <w:tab w:val="right" w:pos="11057"/>
      </w:tabs>
      <w:bidi/>
      <w:ind w:right="28"/>
      <w:rPr>
        <w:rFonts w:cs="Calibri (Body)"/>
        <w:position w:val="-60"/>
      </w:rPr>
    </w:pPr>
    <w:r w:rsidRPr="005363F5">
      <w:rPr>
        <w:rFonts w:cs="Calibri (Body)"/>
        <w:noProof/>
        <w:position w:val="-60"/>
        <w:lang w:eastAsia="en-AU"/>
      </w:rPr>
      <w:drawing>
        <wp:anchor distT="0" distB="0" distL="114300" distR="114300" simplePos="0" relativeHeight="251658240" behindDoc="0" locked="0" layoutInCell="1" allowOverlap="1" wp14:anchorId="0E0319FB" wp14:editId="6DBF686A">
          <wp:simplePos x="0" y="0"/>
          <wp:positionH relativeFrom="margin">
            <wp:posOffset>0</wp:posOffset>
          </wp:positionH>
          <wp:positionV relativeFrom="paragraph">
            <wp:posOffset>-338124</wp:posOffset>
          </wp:positionV>
          <wp:extent cx="1003935" cy="889000"/>
          <wp:effectExtent l="0" t="0" r="5715" b="6350"/>
          <wp:wrapNone/>
          <wp:docPr id="6" name="Picture 6" descr="تزئین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تزئینی"/>
                  <pic:cNvPicPr/>
                </pic:nvPicPr>
                <pic:blipFill>
                  <a:blip r:embed="rId1">
                    <a:alphaModFix amt="51000"/>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03935" cy="889000"/>
                  </a:xfrm>
                  <a:prstGeom prst="rect">
                    <a:avLst/>
                  </a:prstGeom>
                </pic:spPr>
              </pic:pic>
            </a:graphicData>
          </a:graphic>
          <wp14:sizeRelH relativeFrom="page">
            <wp14:pctWidth>0</wp14:pctWidth>
          </wp14:sizeRelH>
          <wp14:sizeRelV relativeFrom="page">
            <wp14:pctHeight>0</wp14:pctHeight>
          </wp14:sizeRelV>
        </wp:anchor>
      </w:drawing>
    </w:r>
    <w:r w:rsidR="009B65D2" w:rsidRPr="00A95E81">
      <w:rPr>
        <w:rFonts w:ascii="Dubai" w:hAnsi="Dubai" w:cs="Dubai"/>
        <w:rtl/>
      </w:rPr>
      <w:t xml:space="preserve">ورقه معلوماتی چارچوب قابلیت قوای کار </w:t>
    </w:r>
    <w:r w:rsidR="009B65D2" w:rsidRPr="00A95E81">
      <w:rPr>
        <w:rFonts w:ascii="Dubai" w:hAnsi="Dubai" w:cs="Dubai"/>
        <w:rtl/>
      </w:rPr>
      <w:t>NDIS | جنوری 2023</w:t>
    </w:r>
    <w:r w:rsidR="00F03F11">
      <w:rPr>
        <w:rFonts w:ascii="Dubai" w:hAnsi="Dubai" w:cs="Dubai"/>
      </w:rPr>
      <w:t xml:space="preserve">              </w:t>
    </w:r>
    <w:r>
      <w:rPr>
        <w:rFonts w:ascii="Dubai" w:hAnsi="Dubai" w:cs="Dubai"/>
      </w:rPr>
      <w:t xml:space="preserve">                     </w:t>
    </w:r>
    <w:r w:rsidR="00F03F11">
      <w:rPr>
        <w:rFonts w:ascii="Dubai" w:hAnsi="Dubai" w:cs="Dubai"/>
      </w:rPr>
      <w:t xml:space="preserve">             </w:t>
    </w:r>
    <w:r w:rsidR="009B65D2" w:rsidRPr="00A95E81">
      <w:rPr>
        <w:rFonts w:ascii="Dubai" w:hAnsi="Dubai" w:cs="Dubai"/>
        <w:rtl/>
      </w:rPr>
      <w:t xml:space="preserve">صفحه </w:t>
    </w:r>
    <w:r w:rsidR="00A61469" w:rsidRPr="00A95E81">
      <w:rPr>
        <w:rFonts w:ascii="Dubai" w:hAnsi="Dubai" w:cs="Dubai"/>
        <w:lang w:val="en-GB"/>
      </w:rPr>
      <w:fldChar w:fldCharType="begin"/>
    </w:r>
    <w:r w:rsidR="00A61469" w:rsidRPr="00A95E81">
      <w:rPr>
        <w:rFonts w:ascii="Dubai" w:hAnsi="Dubai" w:cs="Dubai"/>
        <w:rtl/>
      </w:rPr>
      <w:instrText xml:space="preserve"> PAGE </w:instrText>
    </w:r>
    <w:r w:rsidR="00A61469" w:rsidRPr="00A95E81">
      <w:rPr>
        <w:rFonts w:ascii="Dubai" w:hAnsi="Dubai" w:cs="Dubai"/>
        <w:lang w:val="en-GB"/>
      </w:rPr>
      <w:fldChar w:fldCharType="separate"/>
    </w:r>
    <w:r w:rsidR="00A61469" w:rsidRPr="00A95E81">
      <w:rPr>
        <w:rFonts w:ascii="Dubai" w:hAnsi="Dubai" w:cs="Dubai"/>
        <w:rtl/>
      </w:rPr>
      <w:t>2</w:t>
    </w:r>
    <w:r w:rsidR="00A61469" w:rsidRPr="00A95E81">
      <w:rPr>
        <w:rFonts w:ascii="Dubai" w:hAnsi="Dubai" w:cs="Dubai"/>
        <w:lang w:val="en-GB"/>
      </w:rPr>
      <w:fldChar w:fldCharType="end"/>
    </w:r>
    <w:r w:rsidR="009B65D2" w:rsidRPr="00A95E81">
      <w:rPr>
        <w:rFonts w:ascii="Dubai" w:hAnsi="Dubai" w:cs="Dubai"/>
        <w:rtl/>
      </w:rPr>
      <w:t xml:space="preserve">   </w:t>
    </w:r>
  </w:p>
  <w:p w14:paraId="2B3AF6E8" w14:textId="77777777" w:rsidR="00A95E81" w:rsidRDefault="00A95E81" w:rsidP="00A95E81">
    <w:pPr>
      <w:pStyle w:val="Footer"/>
    </w:pPr>
  </w:p>
  <w:p w14:paraId="101EFCB9" w14:textId="77777777" w:rsidR="00A95E81" w:rsidRDefault="00A95E81" w:rsidP="00A95E81">
    <w:pPr>
      <w:pStyle w:val="Footer"/>
    </w:pPr>
  </w:p>
  <w:p w14:paraId="56C9CC2A" w14:textId="77777777" w:rsidR="009E0720" w:rsidRPr="00BD1BC1" w:rsidRDefault="009E0720" w:rsidP="00A95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3200F" w14:textId="77777777" w:rsidR="00C938BE" w:rsidRDefault="00C938BE">
      <w:pPr>
        <w:spacing w:after="0" w:line="240" w:lineRule="auto"/>
      </w:pPr>
      <w:r>
        <w:separator/>
      </w:r>
    </w:p>
  </w:footnote>
  <w:footnote w:type="continuationSeparator" w:id="0">
    <w:p w14:paraId="71B61106" w14:textId="77777777" w:rsidR="00C938BE" w:rsidRDefault="00C93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A259" w14:textId="77777777" w:rsidR="00BD1BC1" w:rsidRDefault="009B65D2" w:rsidP="00A95E81">
    <w:pPr>
      <w:pStyle w:val="Header"/>
      <w:tabs>
        <w:tab w:val="clear" w:pos="4513"/>
        <w:tab w:val="clear" w:pos="9026"/>
        <w:tab w:val="right" w:pos="10064"/>
      </w:tabs>
      <w:bidi/>
    </w:pPr>
    <w:r>
      <w:rPr>
        <w:noProof/>
        <w:lang w:eastAsia="en-AU"/>
      </w:rPr>
      <w:drawing>
        <wp:inline distT="0" distB="0" distL="0" distR="0" wp14:anchorId="107B1910" wp14:editId="02FA474B">
          <wp:extent cx="1943100" cy="431800"/>
          <wp:effectExtent l="0" t="0" r="0" b="0"/>
          <wp:docPr id="2" name="Picture 2" descr="لوگوی دولت استرالیا در پهلوی لوگوی کمیسیون کیفیت و نظارت N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لوگوی دولت استرالیا در پهلوی لوگوی کمیسیون کیفیت و نظارت NDIS"/>
                  <pic:cNvPicPr/>
                </pic:nvPicPr>
                <pic:blipFill>
                  <a:blip r:embed="rId1">
                    <a:extLst>
                      <a:ext uri="{28A0092B-C50C-407E-A947-70E740481C1C}">
                        <a14:useLocalDpi xmlns:a14="http://schemas.microsoft.com/office/drawing/2010/main" val="0"/>
                      </a:ext>
                    </a:extLst>
                  </a:blip>
                  <a:stretch>
                    <a:fillRect/>
                  </a:stretch>
                </pic:blipFill>
                <pic:spPr>
                  <a:xfrm>
                    <a:off x="0" y="0"/>
                    <a:ext cx="1943100" cy="431800"/>
                  </a:xfrm>
                  <a:prstGeom prst="rect">
                    <a:avLst/>
                  </a:prstGeom>
                </pic:spPr>
              </pic:pic>
            </a:graphicData>
          </a:graphic>
        </wp:inline>
      </w:drawing>
    </w:r>
    <w:r>
      <w:tab/>
    </w:r>
    <w:r>
      <w:rPr>
        <w:noProof/>
        <w:lang w:eastAsia="en-AU"/>
      </w:rPr>
      <w:drawing>
        <wp:inline distT="0" distB="0" distL="0" distR="0" wp14:anchorId="288D85BA" wp14:editId="5E37B29A">
          <wp:extent cx="2227966" cy="418513"/>
          <wp:effectExtent l="0" t="0" r="0" b="635"/>
          <wp:docPr id="5" name="Picture 5" descr="لوگوی چارچوب قابلیت قوای کار N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لوگوی چارچوب قابلیت قوای کار NDIS"/>
                  <pic:cNvPicPr/>
                </pic:nvPicPr>
                <pic:blipFill>
                  <a:blip r:embed="rId2">
                    <a:extLst>
                      <a:ext uri="{28A0092B-C50C-407E-A947-70E740481C1C}">
                        <a14:useLocalDpi xmlns:a14="http://schemas.microsoft.com/office/drawing/2010/main" val="0"/>
                      </a:ext>
                    </a:extLst>
                  </a:blip>
                  <a:stretch>
                    <a:fillRect/>
                  </a:stretch>
                </pic:blipFill>
                <pic:spPr>
                  <a:xfrm>
                    <a:off x="0" y="0"/>
                    <a:ext cx="2227966" cy="418513"/>
                  </a:xfrm>
                  <a:prstGeom prst="rect">
                    <a:avLst/>
                  </a:prstGeom>
                </pic:spPr>
              </pic:pic>
            </a:graphicData>
          </a:graphic>
        </wp:inline>
      </w:drawing>
    </w:r>
  </w:p>
  <w:p w14:paraId="75572930" w14:textId="77777777" w:rsidR="00B04ED8" w:rsidRPr="00BD1BC1" w:rsidRDefault="00B04ED8" w:rsidP="00A95E81">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642"/>
    <w:multiLevelType w:val="hybridMultilevel"/>
    <w:tmpl w:val="65642120"/>
    <w:lvl w:ilvl="0" w:tplc="51EE9B4E">
      <w:start w:val="1"/>
      <w:numFmt w:val="bullet"/>
      <w:lvlText w:val=""/>
      <w:lvlJc w:val="left"/>
      <w:pPr>
        <w:ind w:left="720" w:hanging="360"/>
      </w:pPr>
      <w:rPr>
        <w:rFonts w:ascii="Symbol" w:hAnsi="Symbol" w:hint="default"/>
      </w:rPr>
    </w:lvl>
    <w:lvl w:ilvl="1" w:tplc="7BB09D7E">
      <w:start w:val="1"/>
      <w:numFmt w:val="bullet"/>
      <w:lvlText w:val="o"/>
      <w:lvlJc w:val="left"/>
      <w:pPr>
        <w:ind w:left="1440" w:hanging="360"/>
      </w:pPr>
      <w:rPr>
        <w:rFonts w:ascii="Courier New" w:hAnsi="Courier New" w:cs="Courier New" w:hint="default"/>
      </w:rPr>
    </w:lvl>
    <w:lvl w:ilvl="2" w:tplc="9B78EB04">
      <w:start w:val="1"/>
      <w:numFmt w:val="bullet"/>
      <w:lvlText w:val=""/>
      <w:lvlJc w:val="left"/>
      <w:pPr>
        <w:ind w:left="2160" w:hanging="360"/>
      </w:pPr>
      <w:rPr>
        <w:rFonts w:ascii="Wingdings" w:hAnsi="Wingdings" w:hint="default"/>
      </w:rPr>
    </w:lvl>
    <w:lvl w:ilvl="3" w:tplc="B6EAD644">
      <w:start w:val="1"/>
      <w:numFmt w:val="bullet"/>
      <w:lvlText w:val=""/>
      <w:lvlJc w:val="left"/>
      <w:pPr>
        <w:ind w:left="2880" w:hanging="360"/>
      </w:pPr>
      <w:rPr>
        <w:rFonts w:ascii="Symbol" w:hAnsi="Symbol" w:hint="default"/>
      </w:rPr>
    </w:lvl>
    <w:lvl w:ilvl="4" w:tplc="7E9C9856">
      <w:start w:val="1"/>
      <w:numFmt w:val="bullet"/>
      <w:lvlText w:val="o"/>
      <w:lvlJc w:val="left"/>
      <w:pPr>
        <w:ind w:left="3600" w:hanging="360"/>
      </w:pPr>
      <w:rPr>
        <w:rFonts w:ascii="Courier New" w:hAnsi="Courier New" w:cs="Courier New" w:hint="default"/>
      </w:rPr>
    </w:lvl>
    <w:lvl w:ilvl="5" w:tplc="A4606706">
      <w:start w:val="1"/>
      <w:numFmt w:val="bullet"/>
      <w:lvlText w:val=""/>
      <w:lvlJc w:val="left"/>
      <w:pPr>
        <w:ind w:left="4320" w:hanging="360"/>
      </w:pPr>
      <w:rPr>
        <w:rFonts w:ascii="Wingdings" w:hAnsi="Wingdings" w:hint="default"/>
      </w:rPr>
    </w:lvl>
    <w:lvl w:ilvl="6" w:tplc="D81E9856">
      <w:start w:val="1"/>
      <w:numFmt w:val="bullet"/>
      <w:lvlText w:val=""/>
      <w:lvlJc w:val="left"/>
      <w:pPr>
        <w:ind w:left="5040" w:hanging="360"/>
      </w:pPr>
      <w:rPr>
        <w:rFonts w:ascii="Symbol" w:hAnsi="Symbol" w:hint="default"/>
      </w:rPr>
    </w:lvl>
    <w:lvl w:ilvl="7" w:tplc="87044A42">
      <w:start w:val="1"/>
      <w:numFmt w:val="bullet"/>
      <w:lvlText w:val="o"/>
      <w:lvlJc w:val="left"/>
      <w:pPr>
        <w:ind w:left="5760" w:hanging="360"/>
      </w:pPr>
      <w:rPr>
        <w:rFonts w:ascii="Courier New" w:hAnsi="Courier New" w:cs="Courier New" w:hint="default"/>
      </w:rPr>
    </w:lvl>
    <w:lvl w:ilvl="8" w:tplc="235E5590">
      <w:start w:val="1"/>
      <w:numFmt w:val="bullet"/>
      <w:lvlText w:val=""/>
      <w:lvlJc w:val="left"/>
      <w:pPr>
        <w:ind w:left="6480" w:hanging="360"/>
      </w:pPr>
      <w:rPr>
        <w:rFonts w:ascii="Wingdings" w:hAnsi="Wingdings" w:hint="default"/>
      </w:rPr>
    </w:lvl>
  </w:abstractNum>
  <w:abstractNum w:abstractNumId="1" w15:restartNumberingAfterBreak="0">
    <w:nsid w:val="065E7109"/>
    <w:multiLevelType w:val="hybridMultilevel"/>
    <w:tmpl w:val="5BEA7964"/>
    <w:lvl w:ilvl="0" w:tplc="F2A655CE">
      <w:start w:val="1"/>
      <w:numFmt w:val="bullet"/>
      <w:lvlText w:val=""/>
      <w:lvlJc w:val="left"/>
      <w:pPr>
        <w:ind w:left="1134" w:hanging="360"/>
      </w:pPr>
      <w:rPr>
        <w:rFonts w:ascii="Symbol" w:hAnsi="Symbol" w:hint="default"/>
      </w:rPr>
    </w:lvl>
    <w:lvl w:ilvl="1" w:tplc="1B82BCC4" w:tentative="1">
      <w:start w:val="1"/>
      <w:numFmt w:val="bullet"/>
      <w:lvlText w:val="o"/>
      <w:lvlJc w:val="left"/>
      <w:pPr>
        <w:ind w:left="1854" w:hanging="360"/>
      </w:pPr>
      <w:rPr>
        <w:rFonts w:ascii="Courier New" w:hAnsi="Courier New" w:cs="Courier New" w:hint="default"/>
      </w:rPr>
    </w:lvl>
    <w:lvl w:ilvl="2" w:tplc="298E7AAE" w:tentative="1">
      <w:start w:val="1"/>
      <w:numFmt w:val="bullet"/>
      <w:lvlText w:val=""/>
      <w:lvlJc w:val="left"/>
      <w:pPr>
        <w:ind w:left="2574" w:hanging="360"/>
      </w:pPr>
      <w:rPr>
        <w:rFonts w:ascii="Wingdings" w:hAnsi="Wingdings" w:hint="default"/>
      </w:rPr>
    </w:lvl>
    <w:lvl w:ilvl="3" w:tplc="DA1850E6" w:tentative="1">
      <w:start w:val="1"/>
      <w:numFmt w:val="bullet"/>
      <w:lvlText w:val=""/>
      <w:lvlJc w:val="left"/>
      <w:pPr>
        <w:ind w:left="3294" w:hanging="360"/>
      </w:pPr>
      <w:rPr>
        <w:rFonts w:ascii="Symbol" w:hAnsi="Symbol" w:hint="default"/>
      </w:rPr>
    </w:lvl>
    <w:lvl w:ilvl="4" w:tplc="1AB849BE" w:tentative="1">
      <w:start w:val="1"/>
      <w:numFmt w:val="bullet"/>
      <w:lvlText w:val="o"/>
      <w:lvlJc w:val="left"/>
      <w:pPr>
        <w:ind w:left="4014" w:hanging="360"/>
      </w:pPr>
      <w:rPr>
        <w:rFonts w:ascii="Courier New" w:hAnsi="Courier New" w:cs="Courier New" w:hint="default"/>
      </w:rPr>
    </w:lvl>
    <w:lvl w:ilvl="5" w:tplc="920093CA" w:tentative="1">
      <w:start w:val="1"/>
      <w:numFmt w:val="bullet"/>
      <w:lvlText w:val=""/>
      <w:lvlJc w:val="left"/>
      <w:pPr>
        <w:ind w:left="4734" w:hanging="360"/>
      </w:pPr>
      <w:rPr>
        <w:rFonts w:ascii="Wingdings" w:hAnsi="Wingdings" w:hint="default"/>
      </w:rPr>
    </w:lvl>
    <w:lvl w:ilvl="6" w:tplc="291A29C6" w:tentative="1">
      <w:start w:val="1"/>
      <w:numFmt w:val="bullet"/>
      <w:lvlText w:val=""/>
      <w:lvlJc w:val="left"/>
      <w:pPr>
        <w:ind w:left="5454" w:hanging="360"/>
      </w:pPr>
      <w:rPr>
        <w:rFonts w:ascii="Symbol" w:hAnsi="Symbol" w:hint="default"/>
      </w:rPr>
    </w:lvl>
    <w:lvl w:ilvl="7" w:tplc="0D220DDE" w:tentative="1">
      <w:start w:val="1"/>
      <w:numFmt w:val="bullet"/>
      <w:lvlText w:val="o"/>
      <w:lvlJc w:val="left"/>
      <w:pPr>
        <w:ind w:left="6174" w:hanging="360"/>
      </w:pPr>
      <w:rPr>
        <w:rFonts w:ascii="Courier New" w:hAnsi="Courier New" w:cs="Courier New" w:hint="default"/>
      </w:rPr>
    </w:lvl>
    <w:lvl w:ilvl="8" w:tplc="4F90BC50" w:tentative="1">
      <w:start w:val="1"/>
      <w:numFmt w:val="bullet"/>
      <w:lvlText w:val=""/>
      <w:lvlJc w:val="left"/>
      <w:pPr>
        <w:ind w:left="6894" w:hanging="360"/>
      </w:pPr>
      <w:rPr>
        <w:rFonts w:ascii="Wingdings" w:hAnsi="Wingdings" w:hint="default"/>
      </w:rPr>
    </w:lvl>
  </w:abstractNum>
  <w:abstractNum w:abstractNumId="2" w15:restartNumberingAfterBreak="0">
    <w:nsid w:val="06DA7EE6"/>
    <w:multiLevelType w:val="hybridMultilevel"/>
    <w:tmpl w:val="01A80454"/>
    <w:lvl w:ilvl="0" w:tplc="4468C56C">
      <w:start w:val="1"/>
      <w:numFmt w:val="bullet"/>
      <w:lvlText w:val=""/>
      <w:lvlJc w:val="left"/>
      <w:pPr>
        <w:ind w:left="720" w:hanging="360"/>
      </w:pPr>
      <w:rPr>
        <w:rFonts w:ascii="Symbol" w:hAnsi="Symbol" w:hint="default"/>
      </w:rPr>
    </w:lvl>
    <w:lvl w:ilvl="1" w:tplc="52E6A37A" w:tentative="1">
      <w:start w:val="1"/>
      <w:numFmt w:val="bullet"/>
      <w:lvlText w:val="o"/>
      <w:lvlJc w:val="left"/>
      <w:pPr>
        <w:ind w:left="1440" w:hanging="360"/>
      </w:pPr>
      <w:rPr>
        <w:rFonts w:ascii="Courier New" w:hAnsi="Courier New" w:cs="Courier New" w:hint="default"/>
      </w:rPr>
    </w:lvl>
    <w:lvl w:ilvl="2" w:tplc="17F8C7B6" w:tentative="1">
      <w:start w:val="1"/>
      <w:numFmt w:val="bullet"/>
      <w:lvlText w:val=""/>
      <w:lvlJc w:val="left"/>
      <w:pPr>
        <w:ind w:left="2160" w:hanging="360"/>
      </w:pPr>
      <w:rPr>
        <w:rFonts w:ascii="Wingdings" w:hAnsi="Wingdings" w:hint="default"/>
      </w:rPr>
    </w:lvl>
    <w:lvl w:ilvl="3" w:tplc="43FC6E50" w:tentative="1">
      <w:start w:val="1"/>
      <w:numFmt w:val="bullet"/>
      <w:lvlText w:val=""/>
      <w:lvlJc w:val="left"/>
      <w:pPr>
        <w:ind w:left="2880" w:hanging="360"/>
      </w:pPr>
      <w:rPr>
        <w:rFonts w:ascii="Symbol" w:hAnsi="Symbol" w:hint="default"/>
      </w:rPr>
    </w:lvl>
    <w:lvl w:ilvl="4" w:tplc="53622DFC" w:tentative="1">
      <w:start w:val="1"/>
      <w:numFmt w:val="bullet"/>
      <w:lvlText w:val="o"/>
      <w:lvlJc w:val="left"/>
      <w:pPr>
        <w:ind w:left="3600" w:hanging="360"/>
      </w:pPr>
      <w:rPr>
        <w:rFonts w:ascii="Courier New" w:hAnsi="Courier New" w:cs="Courier New" w:hint="default"/>
      </w:rPr>
    </w:lvl>
    <w:lvl w:ilvl="5" w:tplc="A5EA8E62" w:tentative="1">
      <w:start w:val="1"/>
      <w:numFmt w:val="bullet"/>
      <w:lvlText w:val=""/>
      <w:lvlJc w:val="left"/>
      <w:pPr>
        <w:ind w:left="4320" w:hanging="360"/>
      </w:pPr>
      <w:rPr>
        <w:rFonts w:ascii="Wingdings" w:hAnsi="Wingdings" w:hint="default"/>
      </w:rPr>
    </w:lvl>
    <w:lvl w:ilvl="6" w:tplc="DCAAF356" w:tentative="1">
      <w:start w:val="1"/>
      <w:numFmt w:val="bullet"/>
      <w:lvlText w:val=""/>
      <w:lvlJc w:val="left"/>
      <w:pPr>
        <w:ind w:left="5040" w:hanging="360"/>
      </w:pPr>
      <w:rPr>
        <w:rFonts w:ascii="Symbol" w:hAnsi="Symbol" w:hint="default"/>
      </w:rPr>
    </w:lvl>
    <w:lvl w:ilvl="7" w:tplc="C562C31A" w:tentative="1">
      <w:start w:val="1"/>
      <w:numFmt w:val="bullet"/>
      <w:lvlText w:val="o"/>
      <w:lvlJc w:val="left"/>
      <w:pPr>
        <w:ind w:left="5760" w:hanging="360"/>
      </w:pPr>
      <w:rPr>
        <w:rFonts w:ascii="Courier New" w:hAnsi="Courier New" w:cs="Courier New" w:hint="default"/>
      </w:rPr>
    </w:lvl>
    <w:lvl w:ilvl="8" w:tplc="46B4FA6C" w:tentative="1">
      <w:start w:val="1"/>
      <w:numFmt w:val="bullet"/>
      <w:lvlText w:val=""/>
      <w:lvlJc w:val="left"/>
      <w:pPr>
        <w:ind w:left="6480" w:hanging="360"/>
      </w:pPr>
      <w:rPr>
        <w:rFonts w:ascii="Wingdings" w:hAnsi="Wingdings" w:hint="default"/>
      </w:rPr>
    </w:lvl>
  </w:abstractNum>
  <w:abstractNum w:abstractNumId="3" w15:restartNumberingAfterBreak="0">
    <w:nsid w:val="118669E1"/>
    <w:multiLevelType w:val="hybridMultilevel"/>
    <w:tmpl w:val="41CA5FCA"/>
    <w:lvl w:ilvl="0" w:tplc="7C5073FA">
      <w:start w:val="1"/>
      <w:numFmt w:val="bullet"/>
      <w:pStyle w:val="Boxed2bullets-purple"/>
      <w:lvlText w:val=""/>
      <w:lvlJc w:val="left"/>
      <w:pPr>
        <w:ind w:left="1004" w:hanging="360"/>
      </w:pPr>
      <w:rPr>
        <w:rFonts w:ascii="Symbol" w:hAnsi="Symbol" w:hint="default"/>
      </w:rPr>
    </w:lvl>
    <w:lvl w:ilvl="1" w:tplc="BF549DF2">
      <w:start w:val="1"/>
      <w:numFmt w:val="bullet"/>
      <w:lvlText w:val="o"/>
      <w:lvlJc w:val="left"/>
      <w:pPr>
        <w:ind w:left="1724" w:hanging="360"/>
      </w:pPr>
      <w:rPr>
        <w:rFonts w:ascii="Courier New" w:hAnsi="Courier New" w:cs="Courier New" w:hint="default"/>
      </w:rPr>
    </w:lvl>
    <w:lvl w:ilvl="2" w:tplc="B8A6337C" w:tentative="1">
      <w:start w:val="1"/>
      <w:numFmt w:val="bullet"/>
      <w:lvlText w:val=""/>
      <w:lvlJc w:val="left"/>
      <w:pPr>
        <w:ind w:left="2444" w:hanging="360"/>
      </w:pPr>
      <w:rPr>
        <w:rFonts w:ascii="Wingdings" w:hAnsi="Wingdings" w:hint="default"/>
      </w:rPr>
    </w:lvl>
    <w:lvl w:ilvl="3" w:tplc="89D89B7E" w:tentative="1">
      <w:start w:val="1"/>
      <w:numFmt w:val="bullet"/>
      <w:lvlText w:val=""/>
      <w:lvlJc w:val="left"/>
      <w:pPr>
        <w:ind w:left="3164" w:hanging="360"/>
      </w:pPr>
      <w:rPr>
        <w:rFonts w:ascii="Symbol" w:hAnsi="Symbol" w:hint="default"/>
      </w:rPr>
    </w:lvl>
    <w:lvl w:ilvl="4" w:tplc="AAB46F30" w:tentative="1">
      <w:start w:val="1"/>
      <w:numFmt w:val="bullet"/>
      <w:lvlText w:val="o"/>
      <w:lvlJc w:val="left"/>
      <w:pPr>
        <w:ind w:left="3884" w:hanging="360"/>
      </w:pPr>
      <w:rPr>
        <w:rFonts w:ascii="Courier New" w:hAnsi="Courier New" w:cs="Courier New" w:hint="default"/>
      </w:rPr>
    </w:lvl>
    <w:lvl w:ilvl="5" w:tplc="F95ABA68" w:tentative="1">
      <w:start w:val="1"/>
      <w:numFmt w:val="bullet"/>
      <w:lvlText w:val=""/>
      <w:lvlJc w:val="left"/>
      <w:pPr>
        <w:ind w:left="4604" w:hanging="360"/>
      </w:pPr>
      <w:rPr>
        <w:rFonts w:ascii="Wingdings" w:hAnsi="Wingdings" w:hint="default"/>
      </w:rPr>
    </w:lvl>
    <w:lvl w:ilvl="6" w:tplc="B8F8AE06" w:tentative="1">
      <w:start w:val="1"/>
      <w:numFmt w:val="bullet"/>
      <w:lvlText w:val=""/>
      <w:lvlJc w:val="left"/>
      <w:pPr>
        <w:ind w:left="5324" w:hanging="360"/>
      </w:pPr>
      <w:rPr>
        <w:rFonts w:ascii="Symbol" w:hAnsi="Symbol" w:hint="default"/>
      </w:rPr>
    </w:lvl>
    <w:lvl w:ilvl="7" w:tplc="A558C312" w:tentative="1">
      <w:start w:val="1"/>
      <w:numFmt w:val="bullet"/>
      <w:lvlText w:val="o"/>
      <w:lvlJc w:val="left"/>
      <w:pPr>
        <w:ind w:left="6044" w:hanging="360"/>
      </w:pPr>
      <w:rPr>
        <w:rFonts w:ascii="Courier New" w:hAnsi="Courier New" w:cs="Courier New" w:hint="default"/>
      </w:rPr>
    </w:lvl>
    <w:lvl w:ilvl="8" w:tplc="3E4E9132" w:tentative="1">
      <w:start w:val="1"/>
      <w:numFmt w:val="bullet"/>
      <w:lvlText w:val=""/>
      <w:lvlJc w:val="left"/>
      <w:pPr>
        <w:ind w:left="6764" w:hanging="360"/>
      </w:pPr>
      <w:rPr>
        <w:rFonts w:ascii="Wingdings" w:hAnsi="Wingdings" w:hint="default"/>
      </w:rPr>
    </w:lvl>
  </w:abstractNum>
  <w:abstractNum w:abstractNumId="4" w15:restartNumberingAfterBreak="0">
    <w:nsid w:val="12FB5944"/>
    <w:multiLevelType w:val="multilevel"/>
    <w:tmpl w:val="56883338"/>
    <w:styleLink w:val="CurrentList1"/>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14E261EB"/>
    <w:multiLevelType w:val="multilevel"/>
    <w:tmpl w:val="A13A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D686D"/>
    <w:multiLevelType w:val="hybridMultilevel"/>
    <w:tmpl w:val="B35E900C"/>
    <w:lvl w:ilvl="0" w:tplc="DFA8CDA4">
      <w:start w:val="1"/>
      <w:numFmt w:val="bullet"/>
      <w:lvlText w:val=""/>
      <w:lvlJc w:val="left"/>
      <w:pPr>
        <w:ind w:left="765" w:hanging="360"/>
      </w:pPr>
      <w:rPr>
        <w:rFonts w:ascii="Symbol" w:hAnsi="Symbol" w:hint="default"/>
      </w:rPr>
    </w:lvl>
    <w:lvl w:ilvl="1" w:tplc="A420FC16" w:tentative="1">
      <w:start w:val="1"/>
      <w:numFmt w:val="bullet"/>
      <w:lvlText w:val="o"/>
      <w:lvlJc w:val="left"/>
      <w:pPr>
        <w:ind w:left="1485" w:hanging="360"/>
      </w:pPr>
      <w:rPr>
        <w:rFonts w:ascii="Courier New" w:hAnsi="Courier New" w:cs="Courier New" w:hint="default"/>
      </w:rPr>
    </w:lvl>
    <w:lvl w:ilvl="2" w:tplc="7EE81D2A" w:tentative="1">
      <w:start w:val="1"/>
      <w:numFmt w:val="bullet"/>
      <w:lvlText w:val=""/>
      <w:lvlJc w:val="left"/>
      <w:pPr>
        <w:ind w:left="2205" w:hanging="360"/>
      </w:pPr>
      <w:rPr>
        <w:rFonts w:ascii="Wingdings" w:hAnsi="Wingdings" w:hint="default"/>
      </w:rPr>
    </w:lvl>
    <w:lvl w:ilvl="3" w:tplc="29529E1C" w:tentative="1">
      <w:start w:val="1"/>
      <w:numFmt w:val="bullet"/>
      <w:lvlText w:val=""/>
      <w:lvlJc w:val="left"/>
      <w:pPr>
        <w:ind w:left="2925" w:hanging="360"/>
      </w:pPr>
      <w:rPr>
        <w:rFonts w:ascii="Symbol" w:hAnsi="Symbol" w:hint="default"/>
      </w:rPr>
    </w:lvl>
    <w:lvl w:ilvl="4" w:tplc="47923DC6" w:tentative="1">
      <w:start w:val="1"/>
      <w:numFmt w:val="bullet"/>
      <w:lvlText w:val="o"/>
      <w:lvlJc w:val="left"/>
      <w:pPr>
        <w:ind w:left="3645" w:hanging="360"/>
      </w:pPr>
      <w:rPr>
        <w:rFonts w:ascii="Courier New" w:hAnsi="Courier New" w:cs="Courier New" w:hint="default"/>
      </w:rPr>
    </w:lvl>
    <w:lvl w:ilvl="5" w:tplc="4E047E4E" w:tentative="1">
      <w:start w:val="1"/>
      <w:numFmt w:val="bullet"/>
      <w:lvlText w:val=""/>
      <w:lvlJc w:val="left"/>
      <w:pPr>
        <w:ind w:left="4365" w:hanging="360"/>
      </w:pPr>
      <w:rPr>
        <w:rFonts w:ascii="Wingdings" w:hAnsi="Wingdings" w:hint="default"/>
      </w:rPr>
    </w:lvl>
    <w:lvl w:ilvl="6" w:tplc="EA602DB6" w:tentative="1">
      <w:start w:val="1"/>
      <w:numFmt w:val="bullet"/>
      <w:lvlText w:val=""/>
      <w:lvlJc w:val="left"/>
      <w:pPr>
        <w:ind w:left="5085" w:hanging="360"/>
      </w:pPr>
      <w:rPr>
        <w:rFonts w:ascii="Symbol" w:hAnsi="Symbol" w:hint="default"/>
      </w:rPr>
    </w:lvl>
    <w:lvl w:ilvl="7" w:tplc="E8187A20" w:tentative="1">
      <w:start w:val="1"/>
      <w:numFmt w:val="bullet"/>
      <w:lvlText w:val="o"/>
      <w:lvlJc w:val="left"/>
      <w:pPr>
        <w:ind w:left="5805" w:hanging="360"/>
      </w:pPr>
      <w:rPr>
        <w:rFonts w:ascii="Courier New" w:hAnsi="Courier New" w:cs="Courier New" w:hint="default"/>
      </w:rPr>
    </w:lvl>
    <w:lvl w:ilvl="8" w:tplc="839C904A" w:tentative="1">
      <w:start w:val="1"/>
      <w:numFmt w:val="bullet"/>
      <w:lvlText w:val=""/>
      <w:lvlJc w:val="left"/>
      <w:pPr>
        <w:ind w:left="6525" w:hanging="360"/>
      </w:pPr>
      <w:rPr>
        <w:rFonts w:ascii="Wingdings" w:hAnsi="Wingdings" w:hint="default"/>
      </w:rPr>
    </w:lvl>
  </w:abstractNum>
  <w:abstractNum w:abstractNumId="7" w15:restartNumberingAfterBreak="0">
    <w:nsid w:val="1D4C2703"/>
    <w:multiLevelType w:val="hybridMultilevel"/>
    <w:tmpl w:val="AD9011F2"/>
    <w:lvl w:ilvl="0" w:tplc="7CBCAC70">
      <w:start w:val="1"/>
      <w:numFmt w:val="bullet"/>
      <w:lvlText w:val=""/>
      <w:lvlJc w:val="left"/>
      <w:pPr>
        <w:ind w:left="720" w:hanging="360"/>
      </w:pPr>
      <w:rPr>
        <w:rFonts w:ascii="Symbol" w:hAnsi="Symbol" w:hint="default"/>
      </w:rPr>
    </w:lvl>
    <w:lvl w:ilvl="1" w:tplc="B6A8E566" w:tentative="1">
      <w:start w:val="1"/>
      <w:numFmt w:val="bullet"/>
      <w:lvlText w:val="o"/>
      <w:lvlJc w:val="left"/>
      <w:pPr>
        <w:ind w:left="1440" w:hanging="360"/>
      </w:pPr>
      <w:rPr>
        <w:rFonts w:ascii="Courier New" w:hAnsi="Courier New" w:cs="Courier New" w:hint="default"/>
      </w:rPr>
    </w:lvl>
    <w:lvl w:ilvl="2" w:tplc="0AB2A39E" w:tentative="1">
      <w:start w:val="1"/>
      <w:numFmt w:val="bullet"/>
      <w:lvlText w:val=""/>
      <w:lvlJc w:val="left"/>
      <w:pPr>
        <w:ind w:left="2160" w:hanging="360"/>
      </w:pPr>
      <w:rPr>
        <w:rFonts w:ascii="Wingdings" w:hAnsi="Wingdings" w:hint="default"/>
      </w:rPr>
    </w:lvl>
    <w:lvl w:ilvl="3" w:tplc="792CEB8E" w:tentative="1">
      <w:start w:val="1"/>
      <w:numFmt w:val="bullet"/>
      <w:lvlText w:val=""/>
      <w:lvlJc w:val="left"/>
      <w:pPr>
        <w:ind w:left="2880" w:hanging="360"/>
      </w:pPr>
      <w:rPr>
        <w:rFonts w:ascii="Symbol" w:hAnsi="Symbol" w:hint="default"/>
      </w:rPr>
    </w:lvl>
    <w:lvl w:ilvl="4" w:tplc="60587F40" w:tentative="1">
      <w:start w:val="1"/>
      <w:numFmt w:val="bullet"/>
      <w:lvlText w:val="o"/>
      <w:lvlJc w:val="left"/>
      <w:pPr>
        <w:ind w:left="3600" w:hanging="360"/>
      </w:pPr>
      <w:rPr>
        <w:rFonts w:ascii="Courier New" w:hAnsi="Courier New" w:cs="Courier New" w:hint="default"/>
      </w:rPr>
    </w:lvl>
    <w:lvl w:ilvl="5" w:tplc="4E98748A" w:tentative="1">
      <w:start w:val="1"/>
      <w:numFmt w:val="bullet"/>
      <w:lvlText w:val=""/>
      <w:lvlJc w:val="left"/>
      <w:pPr>
        <w:ind w:left="4320" w:hanging="360"/>
      </w:pPr>
      <w:rPr>
        <w:rFonts w:ascii="Wingdings" w:hAnsi="Wingdings" w:hint="default"/>
      </w:rPr>
    </w:lvl>
    <w:lvl w:ilvl="6" w:tplc="6CA8D2A8" w:tentative="1">
      <w:start w:val="1"/>
      <w:numFmt w:val="bullet"/>
      <w:lvlText w:val=""/>
      <w:lvlJc w:val="left"/>
      <w:pPr>
        <w:ind w:left="5040" w:hanging="360"/>
      </w:pPr>
      <w:rPr>
        <w:rFonts w:ascii="Symbol" w:hAnsi="Symbol" w:hint="default"/>
      </w:rPr>
    </w:lvl>
    <w:lvl w:ilvl="7" w:tplc="17625674" w:tentative="1">
      <w:start w:val="1"/>
      <w:numFmt w:val="bullet"/>
      <w:lvlText w:val="o"/>
      <w:lvlJc w:val="left"/>
      <w:pPr>
        <w:ind w:left="5760" w:hanging="360"/>
      </w:pPr>
      <w:rPr>
        <w:rFonts w:ascii="Courier New" w:hAnsi="Courier New" w:cs="Courier New" w:hint="default"/>
      </w:rPr>
    </w:lvl>
    <w:lvl w:ilvl="8" w:tplc="333C0F48" w:tentative="1">
      <w:start w:val="1"/>
      <w:numFmt w:val="bullet"/>
      <w:lvlText w:val=""/>
      <w:lvlJc w:val="left"/>
      <w:pPr>
        <w:ind w:left="6480" w:hanging="360"/>
      </w:pPr>
      <w:rPr>
        <w:rFonts w:ascii="Wingdings" w:hAnsi="Wingdings" w:hint="default"/>
      </w:rPr>
    </w:lvl>
  </w:abstractNum>
  <w:abstractNum w:abstractNumId="8" w15:restartNumberingAfterBreak="0">
    <w:nsid w:val="22CA5D22"/>
    <w:multiLevelType w:val="hybridMultilevel"/>
    <w:tmpl w:val="420C4540"/>
    <w:lvl w:ilvl="0" w:tplc="B81219CC">
      <w:start w:val="1"/>
      <w:numFmt w:val="bullet"/>
      <w:lvlText w:val=""/>
      <w:lvlJc w:val="left"/>
      <w:pPr>
        <w:ind w:left="720" w:hanging="360"/>
      </w:pPr>
      <w:rPr>
        <w:rFonts w:ascii="Symbol" w:hAnsi="Symbol" w:hint="default"/>
      </w:rPr>
    </w:lvl>
    <w:lvl w:ilvl="1" w:tplc="EF285FE6" w:tentative="1">
      <w:start w:val="1"/>
      <w:numFmt w:val="bullet"/>
      <w:lvlText w:val="o"/>
      <w:lvlJc w:val="left"/>
      <w:pPr>
        <w:ind w:left="1440" w:hanging="360"/>
      </w:pPr>
      <w:rPr>
        <w:rFonts w:ascii="Courier New" w:hAnsi="Courier New" w:cs="Courier New" w:hint="default"/>
      </w:rPr>
    </w:lvl>
    <w:lvl w:ilvl="2" w:tplc="61D481E8">
      <w:start w:val="1"/>
      <w:numFmt w:val="bullet"/>
      <w:lvlText w:val=""/>
      <w:lvlJc w:val="left"/>
      <w:pPr>
        <w:ind w:left="2160" w:hanging="360"/>
      </w:pPr>
      <w:rPr>
        <w:rFonts w:ascii="Wingdings" w:hAnsi="Wingdings" w:hint="default"/>
      </w:rPr>
    </w:lvl>
    <w:lvl w:ilvl="3" w:tplc="13DE6988" w:tentative="1">
      <w:start w:val="1"/>
      <w:numFmt w:val="bullet"/>
      <w:lvlText w:val=""/>
      <w:lvlJc w:val="left"/>
      <w:pPr>
        <w:ind w:left="2880" w:hanging="360"/>
      </w:pPr>
      <w:rPr>
        <w:rFonts w:ascii="Symbol" w:hAnsi="Symbol" w:hint="default"/>
      </w:rPr>
    </w:lvl>
    <w:lvl w:ilvl="4" w:tplc="F87EB9BC" w:tentative="1">
      <w:start w:val="1"/>
      <w:numFmt w:val="bullet"/>
      <w:lvlText w:val="o"/>
      <w:lvlJc w:val="left"/>
      <w:pPr>
        <w:ind w:left="3600" w:hanging="360"/>
      </w:pPr>
      <w:rPr>
        <w:rFonts w:ascii="Courier New" w:hAnsi="Courier New" w:cs="Courier New" w:hint="default"/>
      </w:rPr>
    </w:lvl>
    <w:lvl w:ilvl="5" w:tplc="E9724EC8" w:tentative="1">
      <w:start w:val="1"/>
      <w:numFmt w:val="bullet"/>
      <w:lvlText w:val=""/>
      <w:lvlJc w:val="left"/>
      <w:pPr>
        <w:ind w:left="4320" w:hanging="360"/>
      </w:pPr>
      <w:rPr>
        <w:rFonts w:ascii="Wingdings" w:hAnsi="Wingdings" w:hint="default"/>
      </w:rPr>
    </w:lvl>
    <w:lvl w:ilvl="6" w:tplc="B1FA3C06" w:tentative="1">
      <w:start w:val="1"/>
      <w:numFmt w:val="bullet"/>
      <w:lvlText w:val=""/>
      <w:lvlJc w:val="left"/>
      <w:pPr>
        <w:ind w:left="5040" w:hanging="360"/>
      </w:pPr>
      <w:rPr>
        <w:rFonts w:ascii="Symbol" w:hAnsi="Symbol" w:hint="default"/>
      </w:rPr>
    </w:lvl>
    <w:lvl w:ilvl="7" w:tplc="39FA9BBC" w:tentative="1">
      <w:start w:val="1"/>
      <w:numFmt w:val="bullet"/>
      <w:lvlText w:val="o"/>
      <w:lvlJc w:val="left"/>
      <w:pPr>
        <w:ind w:left="5760" w:hanging="360"/>
      </w:pPr>
      <w:rPr>
        <w:rFonts w:ascii="Courier New" w:hAnsi="Courier New" w:cs="Courier New" w:hint="default"/>
      </w:rPr>
    </w:lvl>
    <w:lvl w:ilvl="8" w:tplc="17600D2E" w:tentative="1">
      <w:start w:val="1"/>
      <w:numFmt w:val="bullet"/>
      <w:lvlText w:val=""/>
      <w:lvlJc w:val="left"/>
      <w:pPr>
        <w:ind w:left="6480" w:hanging="360"/>
      </w:pPr>
      <w:rPr>
        <w:rFonts w:ascii="Wingdings" w:hAnsi="Wingdings" w:hint="default"/>
      </w:rPr>
    </w:lvl>
  </w:abstractNum>
  <w:abstractNum w:abstractNumId="9" w15:restartNumberingAfterBreak="0">
    <w:nsid w:val="283236B9"/>
    <w:multiLevelType w:val="multilevel"/>
    <w:tmpl w:val="1B26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B0E06"/>
    <w:multiLevelType w:val="hybridMultilevel"/>
    <w:tmpl w:val="51104EEC"/>
    <w:lvl w:ilvl="0" w:tplc="25C41CD8">
      <w:start w:val="1"/>
      <w:numFmt w:val="bullet"/>
      <w:lvlText w:val=""/>
      <w:lvlJc w:val="left"/>
      <w:pPr>
        <w:ind w:left="720" w:hanging="360"/>
      </w:pPr>
      <w:rPr>
        <w:rFonts w:ascii="Symbol" w:hAnsi="Symbol" w:hint="default"/>
      </w:rPr>
    </w:lvl>
    <w:lvl w:ilvl="1" w:tplc="D7E2A952" w:tentative="1">
      <w:start w:val="1"/>
      <w:numFmt w:val="bullet"/>
      <w:lvlText w:val="o"/>
      <w:lvlJc w:val="left"/>
      <w:pPr>
        <w:ind w:left="1440" w:hanging="360"/>
      </w:pPr>
      <w:rPr>
        <w:rFonts w:ascii="Courier New" w:hAnsi="Courier New" w:cs="Courier New" w:hint="default"/>
      </w:rPr>
    </w:lvl>
    <w:lvl w:ilvl="2" w:tplc="3ADEAB24" w:tentative="1">
      <w:start w:val="1"/>
      <w:numFmt w:val="bullet"/>
      <w:lvlText w:val=""/>
      <w:lvlJc w:val="left"/>
      <w:pPr>
        <w:ind w:left="2160" w:hanging="360"/>
      </w:pPr>
      <w:rPr>
        <w:rFonts w:ascii="Wingdings" w:hAnsi="Wingdings" w:hint="default"/>
      </w:rPr>
    </w:lvl>
    <w:lvl w:ilvl="3" w:tplc="34FABF3A" w:tentative="1">
      <w:start w:val="1"/>
      <w:numFmt w:val="bullet"/>
      <w:lvlText w:val=""/>
      <w:lvlJc w:val="left"/>
      <w:pPr>
        <w:ind w:left="2880" w:hanging="360"/>
      </w:pPr>
      <w:rPr>
        <w:rFonts w:ascii="Symbol" w:hAnsi="Symbol" w:hint="default"/>
      </w:rPr>
    </w:lvl>
    <w:lvl w:ilvl="4" w:tplc="B3CAC694" w:tentative="1">
      <w:start w:val="1"/>
      <w:numFmt w:val="bullet"/>
      <w:lvlText w:val="o"/>
      <w:lvlJc w:val="left"/>
      <w:pPr>
        <w:ind w:left="3600" w:hanging="360"/>
      </w:pPr>
      <w:rPr>
        <w:rFonts w:ascii="Courier New" w:hAnsi="Courier New" w:cs="Courier New" w:hint="default"/>
      </w:rPr>
    </w:lvl>
    <w:lvl w:ilvl="5" w:tplc="A6466652" w:tentative="1">
      <w:start w:val="1"/>
      <w:numFmt w:val="bullet"/>
      <w:lvlText w:val=""/>
      <w:lvlJc w:val="left"/>
      <w:pPr>
        <w:ind w:left="4320" w:hanging="360"/>
      </w:pPr>
      <w:rPr>
        <w:rFonts w:ascii="Wingdings" w:hAnsi="Wingdings" w:hint="default"/>
      </w:rPr>
    </w:lvl>
    <w:lvl w:ilvl="6" w:tplc="E9563A40" w:tentative="1">
      <w:start w:val="1"/>
      <w:numFmt w:val="bullet"/>
      <w:lvlText w:val=""/>
      <w:lvlJc w:val="left"/>
      <w:pPr>
        <w:ind w:left="5040" w:hanging="360"/>
      </w:pPr>
      <w:rPr>
        <w:rFonts w:ascii="Symbol" w:hAnsi="Symbol" w:hint="default"/>
      </w:rPr>
    </w:lvl>
    <w:lvl w:ilvl="7" w:tplc="F662C4E2" w:tentative="1">
      <w:start w:val="1"/>
      <w:numFmt w:val="bullet"/>
      <w:lvlText w:val="o"/>
      <w:lvlJc w:val="left"/>
      <w:pPr>
        <w:ind w:left="5760" w:hanging="360"/>
      </w:pPr>
      <w:rPr>
        <w:rFonts w:ascii="Courier New" w:hAnsi="Courier New" w:cs="Courier New" w:hint="default"/>
      </w:rPr>
    </w:lvl>
    <w:lvl w:ilvl="8" w:tplc="B92C6BC4" w:tentative="1">
      <w:start w:val="1"/>
      <w:numFmt w:val="bullet"/>
      <w:lvlText w:val=""/>
      <w:lvlJc w:val="left"/>
      <w:pPr>
        <w:ind w:left="6480" w:hanging="360"/>
      </w:pPr>
      <w:rPr>
        <w:rFonts w:ascii="Wingdings" w:hAnsi="Wingdings" w:hint="default"/>
      </w:rPr>
    </w:lvl>
  </w:abstractNum>
  <w:abstractNum w:abstractNumId="11" w15:restartNumberingAfterBreak="0">
    <w:nsid w:val="31D15FB2"/>
    <w:multiLevelType w:val="multilevel"/>
    <w:tmpl w:val="EC8C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E466CD"/>
    <w:multiLevelType w:val="hybridMultilevel"/>
    <w:tmpl w:val="38C2BE1A"/>
    <w:lvl w:ilvl="0" w:tplc="D974B5A6">
      <w:start w:val="1"/>
      <w:numFmt w:val="bullet"/>
      <w:lvlText w:val=""/>
      <w:lvlJc w:val="left"/>
      <w:pPr>
        <w:ind w:left="720" w:hanging="360"/>
      </w:pPr>
      <w:rPr>
        <w:rFonts w:ascii="Symbol" w:hAnsi="Symbol" w:hint="default"/>
      </w:rPr>
    </w:lvl>
    <w:lvl w:ilvl="1" w:tplc="1274662C" w:tentative="1">
      <w:start w:val="1"/>
      <w:numFmt w:val="bullet"/>
      <w:lvlText w:val="o"/>
      <w:lvlJc w:val="left"/>
      <w:pPr>
        <w:ind w:left="1440" w:hanging="360"/>
      </w:pPr>
      <w:rPr>
        <w:rFonts w:ascii="Courier New" w:hAnsi="Courier New" w:cs="Courier New" w:hint="default"/>
      </w:rPr>
    </w:lvl>
    <w:lvl w:ilvl="2" w:tplc="29BA4478" w:tentative="1">
      <w:start w:val="1"/>
      <w:numFmt w:val="bullet"/>
      <w:lvlText w:val=""/>
      <w:lvlJc w:val="left"/>
      <w:pPr>
        <w:ind w:left="2160" w:hanging="360"/>
      </w:pPr>
      <w:rPr>
        <w:rFonts w:ascii="Wingdings" w:hAnsi="Wingdings" w:hint="default"/>
      </w:rPr>
    </w:lvl>
    <w:lvl w:ilvl="3" w:tplc="2018B592" w:tentative="1">
      <w:start w:val="1"/>
      <w:numFmt w:val="bullet"/>
      <w:lvlText w:val=""/>
      <w:lvlJc w:val="left"/>
      <w:pPr>
        <w:ind w:left="2880" w:hanging="360"/>
      </w:pPr>
      <w:rPr>
        <w:rFonts w:ascii="Symbol" w:hAnsi="Symbol" w:hint="default"/>
      </w:rPr>
    </w:lvl>
    <w:lvl w:ilvl="4" w:tplc="5B08D282" w:tentative="1">
      <w:start w:val="1"/>
      <w:numFmt w:val="bullet"/>
      <w:lvlText w:val="o"/>
      <w:lvlJc w:val="left"/>
      <w:pPr>
        <w:ind w:left="3600" w:hanging="360"/>
      </w:pPr>
      <w:rPr>
        <w:rFonts w:ascii="Courier New" w:hAnsi="Courier New" w:cs="Courier New" w:hint="default"/>
      </w:rPr>
    </w:lvl>
    <w:lvl w:ilvl="5" w:tplc="6E82F182" w:tentative="1">
      <w:start w:val="1"/>
      <w:numFmt w:val="bullet"/>
      <w:lvlText w:val=""/>
      <w:lvlJc w:val="left"/>
      <w:pPr>
        <w:ind w:left="4320" w:hanging="360"/>
      </w:pPr>
      <w:rPr>
        <w:rFonts w:ascii="Wingdings" w:hAnsi="Wingdings" w:hint="default"/>
      </w:rPr>
    </w:lvl>
    <w:lvl w:ilvl="6" w:tplc="B8B213BA" w:tentative="1">
      <w:start w:val="1"/>
      <w:numFmt w:val="bullet"/>
      <w:lvlText w:val=""/>
      <w:lvlJc w:val="left"/>
      <w:pPr>
        <w:ind w:left="5040" w:hanging="360"/>
      </w:pPr>
      <w:rPr>
        <w:rFonts w:ascii="Symbol" w:hAnsi="Symbol" w:hint="default"/>
      </w:rPr>
    </w:lvl>
    <w:lvl w:ilvl="7" w:tplc="0422FEC4" w:tentative="1">
      <w:start w:val="1"/>
      <w:numFmt w:val="bullet"/>
      <w:lvlText w:val="o"/>
      <w:lvlJc w:val="left"/>
      <w:pPr>
        <w:ind w:left="5760" w:hanging="360"/>
      </w:pPr>
      <w:rPr>
        <w:rFonts w:ascii="Courier New" w:hAnsi="Courier New" w:cs="Courier New" w:hint="default"/>
      </w:rPr>
    </w:lvl>
    <w:lvl w:ilvl="8" w:tplc="65D0510C" w:tentative="1">
      <w:start w:val="1"/>
      <w:numFmt w:val="bullet"/>
      <w:lvlText w:val=""/>
      <w:lvlJc w:val="left"/>
      <w:pPr>
        <w:ind w:left="6480" w:hanging="360"/>
      </w:pPr>
      <w:rPr>
        <w:rFonts w:ascii="Wingdings" w:hAnsi="Wingdings" w:hint="default"/>
      </w:rPr>
    </w:lvl>
  </w:abstractNum>
  <w:abstractNum w:abstractNumId="13" w15:restartNumberingAfterBreak="0">
    <w:nsid w:val="354A21F9"/>
    <w:multiLevelType w:val="hybridMultilevel"/>
    <w:tmpl w:val="1C50AA9A"/>
    <w:lvl w:ilvl="0" w:tplc="ADFC1020">
      <w:start w:val="1"/>
      <w:numFmt w:val="bullet"/>
      <w:lvlText w:val=""/>
      <w:lvlJc w:val="left"/>
      <w:pPr>
        <w:ind w:left="720" w:hanging="360"/>
      </w:pPr>
      <w:rPr>
        <w:rFonts w:ascii="Symbol" w:hAnsi="Symbol" w:hint="default"/>
      </w:rPr>
    </w:lvl>
    <w:lvl w:ilvl="1" w:tplc="DC5419D4" w:tentative="1">
      <w:start w:val="1"/>
      <w:numFmt w:val="bullet"/>
      <w:lvlText w:val="o"/>
      <w:lvlJc w:val="left"/>
      <w:pPr>
        <w:ind w:left="1440" w:hanging="360"/>
      </w:pPr>
      <w:rPr>
        <w:rFonts w:ascii="Courier New" w:hAnsi="Courier New" w:cs="Courier New" w:hint="default"/>
      </w:rPr>
    </w:lvl>
    <w:lvl w:ilvl="2" w:tplc="40183332" w:tentative="1">
      <w:start w:val="1"/>
      <w:numFmt w:val="bullet"/>
      <w:lvlText w:val=""/>
      <w:lvlJc w:val="left"/>
      <w:pPr>
        <w:ind w:left="2160" w:hanging="360"/>
      </w:pPr>
      <w:rPr>
        <w:rFonts w:ascii="Wingdings" w:hAnsi="Wingdings" w:hint="default"/>
      </w:rPr>
    </w:lvl>
    <w:lvl w:ilvl="3" w:tplc="5E58E93C" w:tentative="1">
      <w:start w:val="1"/>
      <w:numFmt w:val="bullet"/>
      <w:lvlText w:val=""/>
      <w:lvlJc w:val="left"/>
      <w:pPr>
        <w:ind w:left="2880" w:hanging="360"/>
      </w:pPr>
      <w:rPr>
        <w:rFonts w:ascii="Symbol" w:hAnsi="Symbol" w:hint="default"/>
      </w:rPr>
    </w:lvl>
    <w:lvl w:ilvl="4" w:tplc="4FA85534" w:tentative="1">
      <w:start w:val="1"/>
      <w:numFmt w:val="bullet"/>
      <w:lvlText w:val="o"/>
      <w:lvlJc w:val="left"/>
      <w:pPr>
        <w:ind w:left="3600" w:hanging="360"/>
      </w:pPr>
      <w:rPr>
        <w:rFonts w:ascii="Courier New" w:hAnsi="Courier New" w:cs="Courier New" w:hint="default"/>
      </w:rPr>
    </w:lvl>
    <w:lvl w:ilvl="5" w:tplc="2266E8C8" w:tentative="1">
      <w:start w:val="1"/>
      <w:numFmt w:val="bullet"/>
      <w:lvlText w:val=""/>
      <w:lvlJc w:val="left"/>
      <w:pPr>
        <w:ind w:left="4320" w:hanging="360"/>
      </w:pPr>
      <w:rPr>
        <w:rFonts w:ascii="Wingdings" w:hAnsi="Wingdings" w:hint="default"/>
      </w:rPr>
    </w:lvl>
    <w:lvl w:ilvl="6" w:tplc="FF609F9E" w:tentative="1">
      <w:start w:val="1"/>
      <w:numFmt w:val="bullet"/>
      <w:lvlText w:val=""/>
      <w:lvlJc w:val="left"/>
      <w:pPr>
        <w:ind w:left="5040" w:hanging="360"/>
      </w:pPr>
      <w:rPr>
        <w:rFonts w:ascii="Symbol" w:hAnsi="Symbol" w:hint="default"/>
      </w:rPr>
    </w:lvl>
    <w:lvl w:ilvl="7" w:tplc="07A48174" w:tentative="1">
      <w:start w:val="1"/>
      <w:numFmt w:val="bullet"/>
      <w:lvlText w:val="o"/>
      <w:lvlJc w:val="left"/>
      <w:pPr>
        <w:ind w:left="5760" w:hanging="360"/>
      </w:pPr>
      <w:rPr>
        <w:rFonts w:ascii="Courier New" w:hAnsi="Courier New" w:cs="Courier New" w:hint="default"/>
      </w:rPr>
    </w:lvl>
    <w:lvl w:ilvl="8" w:tplc="A1B8BD78" w:tentative="1">
      <w:start w:val="1"/>
      <w:numFmt w:val="bullet"/>
      <w:lvlText w:val=""/>
      <w:lvlJc w:val="left"/>
      <w:pPr>
        <w:ind w:left="6480" w:hanging="360"/>
      </w:pPr>
      <w:rPr>
        <w:rFonts w:ascii="Wingdings" w:hAnsi="Wingdings" w:hint="default"/>
      </w:rPr>
    </w:lvl>
  </w:abstractNum>
  <w:abstractNum w:abstractNumId="14" w15:restartNumberingAfterBreak="0">
    <w:nsid w:val="36087E93"/>
    <w:multiLevelType w:val="multilevel"/>
    <w:tmpl w:val="50CE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B232CE"/>
    <w:multiLevelType w:val="hybridMultilevel"/>
    <w:tmpl w:val="66B48ECC"/>
    <w:lvl w:ilvl="0" w:tplc="ECFAE05A">
      <w:start w:val="1"/>
      <w:numFmt w:val="bullet"/>
      <w:lvlText w:val=""/>
      <w:lvlJc w:val="left"/>
      <w:pPr>
        <w:ind w:left="720" w:hanging="360"/>
      </w:pPr>
      <w:rPr>
        <w:rFonts w:ascii="Symbol" w:hAnsi="Symbol" w:hint="default"/>
      </w:rPr>
    </w:lvl>
    <w:lvl w:ilvl="1" w:tplc="91EC8AB6" w:tentative="1">
      <w:start w:val="1"/>
      <w:numFmt w:val="bullet"/>
      <w:lvlText w:val="o"/>
      <w:lvlJc w:val="left"/>
      <w:pPr>
        <w:ind w:left="1440" w:hanging="360"/>
      </w:pPr>
      <w:rPr>
        <w:rFonts w:ascii="Courier New" w:hAnsi="Courier New" w:cs="Courier New" w:hint="default"/>
      </w:rPr>
    </w:lvl>
    <w:lvl w:ilvl="2" w:tplc="C8D4FAC4" w:tentative="1">
      <w:start w:val="1"/>
      <w:numFmt w:val="bullet"/>
      <w:lvlText w:val=""/>
      <w:lvlJc w:val="left"/>
      <w:pPr>
        <w:ind w:left="2160" w:hanging="360"/>
      </w:pPr>
      <w:rPr>
        <w:rFonts w:ascii="Wingdings" w:hAnsi="Wingdings" w:hint="default"/>
      </w:rPr>
    </w:lvl>
    <w:lvl w:ilvl="3" w:tplc="C26AD57C" w:tentative="1">
      <w:start w:val="1"/>
      <w:numFmt w:val="bullet"/>
      <w:lvlText w:val=""/>
      <w:lvlJc w:val="left"/>
      <w:pPr>
        <w:ind w:left="2880" w:hanging="360"/>
      </w:pPr>
      <w:rPr>
        <w:rFonts w:ascii="Symbol" w:hAnsi="Symbol" w:hint="default"/>
      </w:rPr>
    </w:lvl>
    <w:lvl w:ilvl="4" w:tplc="998CF670" w:tentative="1">
      <w:start w:val="1"/>
      <w:numFmt w:val="bullet"/>
      <w:lvlText w:val="o"/>
      <w:lvlJc w:val="left"/>
      <w:pPr>
        <w:ind w:left="3600" w:hanging="360"/>
      </w:pPr>
      <w:rPr>
        <w:rFonts w:ascii="Courier New" w:hAnsi="Courier New" w:cs="Courier New" w:hint="default"/>
      </w:rPr>
    </w:lvl>
    <w:lvl w:ilvl="5" w:tplc="AC2ED256" w:tentative="1">
      <w:start w:val="1"/>
      <w:numFmt w:val="bullet"/>
      <w:lvlText w:val=""/>
      <w:lvlJc w:val="left"/>
      <w:pPr>
        <w:ind w:left="4320" w:hanging="360"/>
      </w:pPr>
      <w:rPr>
        <w:rFonts w:ascii="Wingdings" w:hAnsi="Wingdings" w:hint="default"/>
      </w:rPr>
    </w:lvl>
    <w:lvl w:ilvl="6" w:tplc="B688F940" w:tentative="1">
      <w:start w:val="1"/>
      <w:numFmt w:val="bullet"/>
      <w:lvlText w:val=""/>
      <w:lvlJc w:val="left"/>
      <w:pPr>
        <w:ind w:left="5040" w:hanging="360"/>
      </w:pPr>
      <w:rPr>
        <w:rFonts w:ascii="Symbol" w:hAnsi="Symbol" w:hint="default"/>
      </w:rPr>
    </w:lvl>
    <w:lvl w:ilvl="7" w:tplc="CDA4BF44" w:tentative="1">
      <w:start w:val="1"/>
      <w:numFmt w:val="bullet"/>
      <w:lvlText w:val="o"/>
      <w:lvlJc w:val="left"/>
      <w:pPr>
        <w:ind w:left="5760" w:hanging="360"/>
      </w:pPr>
      <w:rPr>
        <w:rFonts w:ascii="Courier New" w:hAnsi="Courier New" w:cs="Courier New" w:hint="default"/>
      </w:rPr>
    </w:lvl>
    <w:lvl w:ilvl="8" w:tplc="0FFA4CF4" w:tentative="1">
      <w:start w:val="1"/>
      <w:numFmt w:val="bullet"/>
      <w:lvlText w:val=""/>
      <w:lvlJc w:val="left"/>
      <w:pPr>
        <w:ind w:left="6480" w:hanging="360"/>
      </w:pPr>
      <w:rPr>
        <w:rFonts w:ascii="Wingdings" w:hAnsi="Wingdings" w:hint="default"/>
      </w:rPr>
    </w:lvl>
  </w:abstractNum>
  <w:abstractNum w:abstractNumId="16" w15:restartNumberingAfterBreak="0">
    <w:nsid w:val="3DEE1D6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2D4777"/>
    <w:multiLevelType w:val="hybridMultilevel"/>
    <w:tmpl w:val="E444B8D0"/>
    <w:lvl w:ilvl="0" w:tplc="47645066">
      <w:start w:val="1"/>
      <w:numFmt w:val="bullet"/>
      <w:lvlText w:val=""/>
      <w:lvlJc w:val="left"/>
      <w:pPr>
        <w:ind w:left="720" w:hanging="360"/>
      </w:pPr>
      <w:rPr>
        <w:rFonts w:ascii="Symbol" w:hAnsi="Symbol" w:hint="default"/>
      </w:rPr>
    </w:lvl>
    <w:lvl w:ilvl="1" w:tplc="A76C6FF8" w:tentative="1">
      <w:start w:val="1"/>
      <w:numFmt w:val="bullet"/>
      <w:lvlText w:val="o"/>
      <w:lvlJc w:val="left"/>
      <w:pPr>
        <w:ind w:left="1440" w:hanging="360"/>
      </w:pPr>
      <w:rPr>
        <w:rFonts w:ascii="Courier New" w:hAnsi="Courier New" w:cs="Courier New" w:hint="default"/>
      </w:rPr>
    </w:lvl>
    <w:lvl w:ilvl="2" w:tplc="1E389732" w:tentative="1">
      <w:start w:val="1"/>
      <w:numFmt w:val="bullet"/>
      <w:lvlText w:val=""/>
      <w:lvlJc w:val="left"/>
      <w:pPr>
        <w:ind w:left="2160" w:hanging="360"/>
      </w:pPr>
      <w:rPr>
        <w:rFonts w:ascii="Wingdings" w:hAnsi="Wingdings" w:hint="default"/>
      </w:rPr>
    </w:lvl>
    <w:lvl w:ilvl="3" w:tplc="F43C2416" w:tentative="1">
      <w:start w:val="1"/>
      <w:numFmt w:val="bullet"/>
      <w:lvlText w:val=""/>
      <w:lvlJc w:val="left"/>
      <w:pPr>
        <w:ind w:left="2880" w:hanging="360"/>
      </w:pPr>
      <w:rPr>
        <w:rFonts w:ascii="Symbol" w:hAnsi="Symbol" w:hint="default"/>
      </w:rPr>
    </w:lvl>
    <w:lvl w:ilvl="4" w:tplc="BD40DC10" w:tentative="1">
      <w:start w:val="1"/>
      <w:numFmt w:val="bullet"/>
      <w:lvlText w:val="o"/>
      <w:lvlJc w:val="left"/>
      <w:pPr>
        <w:ind w:left="3600" w:hanging="360"/>
      </w:pPr>
      <w:rPr>
        <w:rFonts w:ascii="Courier New" w:hAnsi="Courier New" w:cs="Courier New" w:hint="default"/>
      </w:rPr>
    </w:lvl>
    <w:lvl w:ilvl="5" w:tplc="0570040A" w:tentative="1">
      <w:start w:val="1"/>
      <w:numFmt w:val="bullet"/>
      <w:lvlText w:val=""/>
      <w:lvlJc w:val="left"/>
      <w:pPr>
        <w:ind w:left="4320" w:hanging="360"/>
      </w:pPr>
      <w:rPr>
        <w:rFonts w:ascii="Wingdings" w:hAnsi="Wingdings" w:hint="default"/>
      </w:rPr>
    </w:lvl>
    <w:lvl w:ilvl="6" w:tplc="595E07A2" w:tentative="1">
      <w:start w:val="1"/>
      <w:numFmt w:val="bullet"/>
      <w:lvlText w:val=""/>
      <w:lvlJc w:val="left"/>
      <w:pPr>
        <w:ind w:left="5040" w:hanging="360"/>
      </w:pPr>
      <w:rPr>
        <w:rFonts w:ascii="Symbol" w:hAnsi="Symbol" w:hint="default"/>
      </w:rPr>
    </w:lvl>
    <w:lvl w:ilvl="7" w:tplc="4B8C8C42" w:tentative="1">
      <w:start w:val="1"/>
      <w:numFmt w:val="bullet"/>
      <w:lvlText w:val="o"/>
      <w:lvlJc w:val="left"/>
      <w:pPr>
        <w:ind w:left="5760" w:hanging="360"/>
      </w:pPr>
      <w:rPr>
        <w:rFonts w:ascii="Courier New" w:hAnsi="Courier New" w:cs="Courier New" w:hint="default"/>
      </w:rPr>
    </w:lvl>
    <w:lvl w:ilvl="8" w:tplc="4F6EBF06" w:tentative="1">
      <w:start w:val="1"/>
      <w:numFmt w:val="bullet"/>
      <w:lvlText w:val=""/>
      <w:lvlJc w:val="left"/>
      <w:pPr>
        <w:ind w:left="6480" w:hanging="360"/>
      </w:pPr>
      <w:rPr>
        <w:rFonts w:ascii="Wingdings" w:hAnsi="Wingdings" w:hint="default"/>
      </w:rPr>
    </w:lvl>
  </w:abstractNum>
  <w:abstractNum w:abstractNumId="18" w15:restartNumberingAfterBreak="0">
    <w:nsid w:val="437B7EC2"/>
    <w:multiLevelType w:val="multilevel"/>
    <w:tmpl w:val="3FEC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D71A89"/>
    <w:multiLevelType w:val="hybridMultilevel"/>
    <w:tmpl w:val="4ECEB382"/>
    <w:lvl w:ilvl="0" w:tplc="A6D843B0">
      <w:start w:val="1"/>
      <w:numFmt w:val="bullet"/>
      <w:lvlText w:val=""/>
      <w:lvlJc w:val="left"/>
      <w:pPr>
        <w:ind w:left="774" w:hanging="360"/>
      </w:pPr>
      <w:rPr>
        <w:rFonts w:ascii="Symbol" w:hAnsi="Symbol" w:hint="default"/>
      </w:rPr>
    </w:lvl>
    <w:lvl w:ilvl="1" w:tplc="3D72B448" w:tentative="1">
      <w:start w:val="1"/>
      <w:numFmt w:val="bullet"/>
      <w:lvlText w:val="o"/>
      <w:lvlJc w:val="left"/>
      <w:pPr>
        <w:ind w:left="1494" w:hanging="360"/>
      </w:pPr>
      <w:rPr>
        <w:rFonts w:ascii="Courier New" w:hAnsi="Courier New" w:cs="Courier New" w:hint="default"/>
      </w:rPr>
    </w:lvl>
    <w:lvl w:ilvl="2" w:tplc="C2F60320" w:tentative="1">
      <w:start w:val="1"/>
      <w:numFmt w:val="bullet"/>
      <w:lvlText w:val=""/>
      <w:lvlJc w:val="left"/>
      <w:pPr>
        <w:ind w:left="2214" w:hanging="360"/>
      </w:pPr>
      <w:rPr>
        <w:rFonts w:ascii="Wingdings" w:hAnsi="Wingdings" w:hint="default"/>
      </w:rPr>
    </w:lvl>
    <w:lvl w:ilvl="3" w:tplc="28222ED0" w:tentative="1">
      <w:start w:val="1"/>
      <w:numFmt w:val="bullet"/>
      <w:lvlText w:val=""/>
      <w:lvlJc w:val="left"/>
      <w:pPr>
        <w:ind w:left="2934" w:hanging="360"/>
      </w:pPr>
      <w:rPr>
        <w:rFonts w:ascii="Symbol" w:hAnsi="Symbol" w:hint="default"/>
      </w:rPr>
    </w:lvl>
    <w:lvl w:ilvl="4" w:tplc="3B220878" w:tentative="1">
      <w:start w:val="1"/>
      <w:numFmt w:val="bullet"/>
      <w:lvlText w:val="o"/>
      <w:lvlJc w:val="left"/>
      <w:pPr>
        <w:ind w:left="3654" w:hanging="360"/>
      </w:pPr>
      <w:rPr>
        <w:rFonts w:ascii="Courier New" w:hAnsi="Courier New" w:cs="Courier New" w:hint="default"/>
      </w:rPr>
    </w:lvl>
    <w:lvl w:ilvl="5" w:tplc="3DAEAA9A" w:tentative="1">
      <w:start w:val="1"/>
      <w:numFmt w:val="bullet"/>
      <w:lvlText w:val=""/>
      <w:lvlJc w:val="left"/>
      <w:pPr>
        <w:ind w:left="4374" w:hanging="360"/>
      </w:pPr>
      <w:rPr>
        <w:rFonts w:ascii="Wingdings" w:hAnsi="Wingdings" w:hint="default"/>
      </w:rPr>
    </w:lvl>
    <w:lvl w:ilvl="6" w:tplc="69FEAFB4" w:tentative="1">
      <w:start w:val="1"/>
      <w:numFmt w:val="bullet"/>
      <w:lvlText w:val=""/>
      <w:lvlJc w:val="left"/>
      <w:pPr>
        <w:ind w:left="5094" w:hanging="360"/>
      </w:pPr>
      <w:rPr>
        <w:rFonts w:ascii="Symbol" w:hAnsi="Symbol" w:hint="default"/>
      </w:rPr>
    </w:lvl>
    <w:lvl w:ilvl="7" w:tplc="12A45DA4" w:tentative="1">
      <w:start w:val="1"/>
      <w:numFmt w:val="bullet"/>
      <w:lvlText w:val="o"/>
      <w:lvlJc w:val="left"/>
      <w:pPr>
        <w:ind w:left="5814" w:hanging="360"/>
      </w:pPr>
      <w:rPr>
        <w:rFonts w:ascii="Courier New" w:hAnsi="Courier New" w:cs="Courier New" w:hint="default"/>
      </w:rPr>
    </w:lvl>
    <w:lvl w:ilvl="8" w:tplc="B194F5CE" w:tentative="1">
      <w:start w:val="1"/>
      <w:numFmt w:val="bullet"/>
      <w:lvlText w:val=""/>
      <w:lvlJc w:val="left"/>
      <w:pPr>
        <w:ind w:left="6534" w:hanging="360"/>
      </w:pPr>
      <w:rPr>
        <w:rFonts w:ascii="Wingdings" w:hAnsi="Wingdings" w:hint="default"/>
      </w:rPr>
    </w:lvl>
  </w:abstractNum>
  <w:abstractNum w:abstractNumId="20" w15:restartNumberingAfterBreak="0">
    <w:nsid w:val="4D197E9C"/>
    <w:multiLevelType w:val="hybridMultilevel"/>
    <w:tmpl w:val="F2425406"/>
    <w:lvl w:ilvl="0" w:tplc="3906EB02">
      <w:start w:val="1"/>
      <w:numFmt w:val="bullet"/>
      <w:lvlText w:val=""/>
      <w:lvlJc w:val="left"/>
      <w:pPr>
        <w:ind w:left="720" w:hanging="360"/>
      </w:pPr>
      <w:rPr>
        <w:rFonts w:ascii="Symbol" w:hAnsi="Symbol" w:hint="default"/>
      </w:rPr>
    </w:lvl>
    <w:lvl w:ilvl="1" w:tplc="348C524A" w:tentative="1">
      <w:start w:val="1"/>
      <w:numFmt w:val="bullet"/>
      <w:lvlText w:val="o"/>
      <w:lvlJc w:val="left"/>
      <w:pPr>
        <w:ind w:left="1440" w:hanging="360"/>
      </w:pPr>
      <w:rPr>
        <w:rFonts w:ascii="Courier New" w:hAnsi="Courier New" w:cs="Courier New" w:hint="default"/>
      </w:rPr>
    </w:lvl>
    <w:lvl w:ilvl="2" w:tplc="520AB70C" w:tentative="1">
      <w:start w:val="1"/>
      <w:numFmt w:val="bullet"/>
      <w:lvlText w:val=""/>
      <w:lvlJc w:val="left"/>
      <w:pPr>
        <w:ind w:left="2160" w:hanging="360"/>
      </w:pPr>
      <w:rPr>
        <w:rFonts w:ascii="Wingdings" w:hAnsi="Wingdings" w:hint="default"/>
      </w:rPr>
    </w:lvl>
    <w:lvl w:ilvl="3" w:tplc="FF7AB280" w:tentative="1">
      <w:start w:val="1"/>
      <w:numFmt w:val="bullet"/>
      <w:lvlText w:val=""/>
      <w:lvlJc w:val="left"/>
      <w:pPr>
        <w:ind w:left="2880" w:hanging="360"/>
      </w:pPr>
      <w:rPr>
        <w:rFonts w:ascii="Symbol" w:hAnsi="Symbol" w:hint="default"/>
      </w:rPr>
    </w:lvl>
    <w:lvl w:ilvl="4" w:tplc="6B701A86" w:tentative="1">
      <w:start w:val="1"/>
      <w:numFmt w:val="bullet"/>
      <w:lvlText w:val="o"/>
      <w:lvlJc w:val="left"/>
      <w:pPr>
        <w:ind w:left="3600" w:hanging="360"/>
      </w:pPr>
      <w:rPr>
        <w:rFonts w:ascii="Courier New" w:hAnsi="Courier New" w:cs="Courier New" w:hint="default"/>
      </w:rPr>
    </w:lvl>
    <w:lvl w:ilvl="5" w:tplc="F5DEF3E2" w:tentative="1">
      <w:start w:val="1"/>
      <w:numFmt w:val="bullet"/>
      <w:lvlText w:val=""/>
      <w:lvlJc w:val="left"/>
      <w:pPr>
        <w:ind w:left="4320" w:hanging="360"/>
      </w:pPr>
      <w:rPr>
        <w:rFonts w:ascii="Wingdings" w:hAnsi="Wingdings" w:hint="default"/>
      </w:rPr>
    </w:lvl>
    <w:lvl w:ilvl="6" w:tplc="BFE43E1E" w:tentative="1">
      <w:start w:val="1"/>
      <w:numFmt w:val="bullet"/>
      <w:lvlText w:val=""/>
      <w:lvlJc w:val="left"/>
      <w:pPr>
        <w:ind w:left="5040" w:hanging="360"/>
      </w:pPr>
      <w:rPr>
        <w:rFonts w:ascii="Symbol" w:hAnsi="Symbol" w:hint="default"/>
      </w:rPr>
    </w:lvl>
    <w:lvl w:ilvl="7" w:tplc="99E0C8C8" w:tentative="1">
      <w:start w:val="1"/>
      <w:numFmt w:val="bullet"/>
      <w:lvlText w:val="o"/>
      <w:lvlJc w:val="left"/>
      <w:pPr>
        <w:ind w:left="5760" w:hanging="360"/>
      </w:pPr>
      <w:rPr>
        <w:rFonts w:ascii="Courier New" w:hAnsi="Courier New" w:cs="Courier New" w:hint="default"/>
      </w:rPr>
    </w:lvl>
    <w:lvl w:ilvl="8" w:tplc="153AD3B0" w:tentative="1">
      <w:start w:val="1"/>
      <w:numFmt w:val="bullet"/>
      <w:lvlText w:val=""/>
      <w:lvlJc w:val="left"/>
      <w:pPr>
        <w:ind w:left="6480" w:hanging="360"/>
      </w:pPr>
      <w:rPr>
        <w:rFonts w:ascii="Wingdings" w:hAnsi="Wingdings" w:hint="default"/>
      </w:rPr>
    </w:lvl>
  </w:abstractNum>
  <w:abstractNum w:abstractNumId="21" w15:restartNumberingAfterBreak="0">
    <w:nsid w:val="4D3C3BA6"/>
    <w:multiLevelType w:val="multilevel"/>
    <w:tmpl w:val="0C34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86203F"/>
    <w:multiLevelType w:val="multilevel"/>
    <w:tmpl w:val="9F0A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497EB5"/>
    <w:multiLevelType w:val="multilevel"/>
    <w:tmpl w:val="6FE0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12307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FA85CC2"/>
    <w:multiLevelType w:val="multilevel"/>
    <w:tmpl w:val="853E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760C06"/>
    <w:multiLevelType w:val="hybridMultilevel"/>
    <w:tmpl w:val="FD36B988"/>
    <w:lvl w:ilvl="0" w:tplc="D19E4FBE">
      <w:start w:val="1"/>
      <w:numFmt w:val="bullet"/>
      <w:lvlText w:val=""/>
      <w:lvlJc w:val="left"/>
      <w:pPr>
        <w:ind w:left="720" w:hanging="360"/>
      </w:pPr>
      <w:rPr>
        <w:rFonts w:ascii="Symbol" w:hAnsi="Symbol" w:hint="default"/>
      </w:rPr>
    </w:lvl>
    <w:lvl w:ilvl="1" w:tplc="C234E798">
      <w:start w:val="1"/>
      <w:numFmt w:val="bullet"/>
      <w:lvlText w:val="o"/>
      <w:lvlJc w:val="left"/>
      <w:pPr>
        <w:ind w:left="1440" w:hanging="360"/>
      </w:pPr>
      <w:rPr>
        <w:rFonts w:ascii="Courier New" w:hAnsi="Courier New" w:cs="Courier New" w:hint="default"/>
      </w:rPr>
    </w:lvl>
    <w:lvl w:ilvl="2" w:tplc="6EE8189C">
      <w:start w:val="1"/>
      <w:numFmt w:val="bullet"/>
      <w:lvlText w:val=""/>
      <w:lvlJc w:val="left"/>
      <w:pPr>
        <w:ind w:left="2160" w:hanging="360"/>
      </w:pPr>
      <w:rPr>
        <w:rFonts w:ascii="Wingdings" w:hAnsi="Wingdings" w:hint="default"/>
      </w:rPr>
    </w:lvl>
    <w:lvl w:ilvl="3" w:tplc="7DBC10F2">
      <w:start w:val="1"/>
      <w:numFmt w:val="bullet"/>
      <w:lvlText w:val=""/>
      <w:lvlJc w:val="left"/>
      <w:pPr>
        <w:ind w:left="2880" w:hanging="360"/>
      </w:pPr>
      <w:rPr>
        <w:rFonts w:ascii="Symbol" w:hAnsi="Symbol" w:hint="default"/>
      </w:rPr>
    </w:lvl>
    <w:lvl w:ilvl="4" w:tplc="5A8C172E">
      <w:start w:val="1"/>
      <w:numFmt w:val="bullet"/>
      <w:lvlText w:val="o"/>
      <w:lvlJc w:val="left"/>
      <w:pPr>
        <w:ind w:left="3600" w:hanging="360"/>
      </w:pPr>
      <w:rPr>
        <w:rFonts w:ascii="Courier New" w:hAnsi="Courier New" w:cs="Courier New" w:hint="default"/>
      </w:rPr>
    </w:lvl>
    <w:lvl w:ilvl="5" w:tplc="7E062570">
      <w:start w:val="1"/>
      <w:numFmt w:val="bullet"/>
      <w:lvlText w:val=""/>
      <w:lvlJc w:val="left"/>
      <w:pPr>
        <w:ind w:left="4320" w:hanging="360"/>
      </w:pPr>
      <w:rPr>
        <w:rFonts w:ascii="Wingdings" w:hAnsi="Wingdings" w:hint="default"/>
      </w:rPr>
    </w:lvl>
    <w:lvl w:ilvl="6" w:tplc="A5F2DD38">
      <w:start w:val="1"/>
      <w:numFmt w:val="bullet"/>
      <w:lvlText w:val=""/>
      <w:lvlJc w:val="left"/>
      <w:pPr>
        <w:ind w:left="5040" w:hanging="360"/>
      </w:pPr>
      <w:rPr>
        <w:rFonts w:ascii="Symbol" w:hAnsi="Symbol" w:hint="default"/>
      </w:rPr>
    </w:lvl>
    <w:lvl w:ilvl="7" w:tplc="6F00F27E">
      <w:start w:val="1"/>
      <w:numFmt w:val="bullet"/>
      <w:lvlText w:val="o"/>
      <w:lvlJc w:val="left"/>
      <w:pPr>
        <w:ind w:left="5760" w:hanging="360"/>
      </w:pPr>
      <w:rPr>
        <w:rFonts w:ascii="Courier New" w:hAnsi="Courier New" w:cs="Courier New" w:hint="default"/>
      </w:rPr>
    </w:lvl>
    <w:lvl w:ilvl="8" w:tplc="94A60B10">
      <w:start w:val="1"/>
      <w:numFmt w:val="bullet"/>
      <w:lvlText w:val=""/>
      <w:lvlJc w:val="left"/>
      <w:pPr>
        <w:ind w:left="6480" w:hanging="360"/>
      </w:pPr>
      <w:rPr>
        <w:rFonts w:ascii="Wingdings" w:hAnsi="Wingdings" w:hint="default"/>
      </w:rPr>
    </w:lvl>
  </w:abstractNum>
  <w:abstractNum w:abstractNumId="27" w15:restartNumberingAfterBreak="0">
    <w:nsid w:val="73960033"/>
    <w:multiLevelType w:val="hybridMultilevel"/>
    <w:tmpl w:val="876EF9CC"/>
    <w:lvl w:ilvl="0" w:tplc="6AE693A0">
      <w:start w:val="1"/>
      <w:numFmt w:val="bullet"/>
      <w:lvlText w:val=""/>
      <w:lvlJc w:val="left"/>
      <w:pPr>
        <w:ind w:left="720" w:hanging="360"/>
      </w:pPr>
      <w:rPr>
        <w:rFonts w:ascii="Symbol" w:hAnsi="Symbol" w:hint="default"/>
      </w:rPr>
    </w:lvl>
    <w:lvl w:ilvl="1" w:tplc="E9A038D0">
      <w:start w:val="1"/>
      <w:numFmt w:val="bullet"/>
      <w:lvlText w:val="o"/>
      <w:lvlJc w:val="left"/>
      <w:pPr>
        <w:ind w:left="1440" w:hanging="360"/>
      </w:pPr>
      <w:rPr>
        <w:rFonts w:ascii="Courier New" w:hAnsi="Courier New" w:cs="Courier New" w:hint="default"/>
      </w:rPr>
    </w:lvl>
    <w:lvl w:ilvl="2" w:tplc="F708780E">
      <w:start w:val="1"/>
      <w:numFmt w:val="bullet"/>
      <w:lvlText w:val=""/>
      <w:lvlJc w:val="left"/>
      <w:pPr>
        <w:ind w:left="2160" w:hanging="360"/>
      </w:pPr>
      <w:rPr>
        <w:rFonts w:ascii="Wingdings" w:hAnsi="Wingdings" w:hint="default"/>
      </w:rPr>
    </w:lvl>
    <w:lvl w:ilvl="3" w:tplc="361EAF74">
      <w:start w:val="1"/>
      <w:numFmt w:val="bullet"/>
      <w:lvlText w:val=""/>
      <w:lvlJc w:val="left"/>
      <w:pPr>
        <w:ind w:left="2880" w:hanging="360"/>
      </w:pPr>
      <w:rPr>
        <w:rFonts w:ascii="Symbol" w:hAnsi="Symbol" w:hint="default"/>
      </w:rPr>
    </w:lvl>
    <w:lvl w:ilvl="4" w:tplc="8F262C5C">
      <w:start w:val="1"/>
      <w:numFmt w:val="bullet"/>
      <w:lvlText w:val="o"/>
      <w:lvlJc w:val="left"/>
      <w:pPr>
        <w:ind w:left="3600" w:hanging="360"/>
      </w:pPr>
      <w:rPr>
        <w:rFonts w:ascii="Courier New" w:hAnsi="Courier New" w:cs="Courier New" w:hint="default"/>
      </w:rPr>
    </w:lvl>
    <w:lvl w:ilvl="5" w:tplc="486CB60E">
      <w:start w:val="1"/>
      <w:numFmt w:val="bullet"/>
      <w:lvlText w:val=""/>
      <w:lvlJc w:val="left"/>
      <w:pPr>
        <w:ind w:left="4320" w:hanging="360"/>
      </w:pPr>
      <w:rPr>
        <w:rFonts w:ascii="Wingdings" w:hAnsi="Wingdings" w:hint="default"/>
      </w:rPr>
    </w:lvl>
    <w:lvl w:ilvl="6" w:tplc="A4CCB08A">
      <w:start w:val="1"/>
      <w:numFmt w:val="bullet"/>
      <w:lvlText w:val=""/>
      <w:lvlJc w:val="left"/>
      <w:pPr>
        <w:ind w:left="5040" w:hanging="360"/>
      </w:pPr>
      <w:rPr>
        <w:rFonts w:ascii="Symbol" w:hAnsi="Symbol" w:hint="default"/>
      </w:rPr>
    </w:lvl>
    <w:lvl w:ilvl="7" w:tplc="1400865E">
      <w:start w:val="1"/>
      <w:numFmt w:val="bullet"/>
      <w:lvlText w:val="o"/>
      <w:lvlJc w:val="left"/>
      <w:pPr>
        <w:ind w:left="5760" w:hanging="360"/>
      </w:pPr>
      <w:rPr>
        <w:rFonts w:ascii="Courier New" w:hAnsi="Courier New" w:cs="Courier New" w:hint="default"/>
      </w:rPr>
    </w:lvl>
    <w:lvl w:ilvl="8" w:tplc="5B263016">
      <w:start w:val="1"/>
      <w:numFmt w:val="bullet"/>
      <w:lvlText w:val=""/>
      <w:lvlJc w:val="left"/>
      <w:pPr>
        <w:ind w:left="6480" w:hanging="360"/>
      </w:pPr>
      <w:rPr>
        <w:rFonts w:ascii="Wingdings" w:hAnsi="Wingdings" w:hint="default"/>
      </w:rPr>
    </w:lvl>
  </w:abstractNum>
  <w:abstractNum w:abstractNumId="28" w15:restartNumberingAfterBreak="0">
    <w:nsid w:val="7456681E"/>
    <w:multiLevelType w:val="multilevel"/>
    <w:tmpl w:val="4810FB6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4E9502F"/>
    <w:multiLevelType w:val="hybridMultilevel"/>
    <w:tmpl w:val="0E4A6CBA"/>
    <w:lvl w:ilvl="0" w:tplc="F0860A32">
      <w:start w:val="1"/>
      <w:numFmt w:val="decimal"/>
      <w:lvlText w:val="(%1)"/>
      <w:lvlJc w:val="left"/>
      <w:pPr>
        <w:ind w:left="1185" w:hanging="390"/>
      </w:pPr>
      <w:rPr>
        <w:rFonts w:hint="default"/>
      </w:rPr>
    </w:lvl>
    <w:lvl w:ilvl="1" w:tplc="84ECF868" w:tentative="1">
      <w:start w:val="1"/>
      <w:numFmt w:val="lowerLetter"/>
      <w:lvlText w:val="%2."/>
      <w:lvlJc w:val="left"/>
      <w:pPr>
        <w:ind w:left="1875" w:hanging="360"/>
      </w:pPr>
    </w:lvl>
    <w:lvl w:ilvl="2" w:tplc="7870BF68" w:tentative="1">
      <w:start w:val="1"/>
      <w:numFmt w:val="lowerRoman"/>
      <w:lvlText w:val="%3."/>
      <w:lvlJc w:val="right"/>
      <w:pPr>
        <w:ind w:left="2595" w:hanging="180"/>
      </w:pPr>
    </w:lvl>
    <w:lvl w:ilvl="3" w:tplc="86FCEF16" w:tentative="1">
      <w:start w:val="1"/>
      <w:numFmt w:val="decimal"/>
      <w:lvlText w:val="%4."/>
      <w:lvlJc w:val="left"/>
      <w:pPr>
        <w:ind w:left="3315" w:hanging="360"/>
      </w:pPr>
    </w:lvl>
    <w:lvl w:ilvl="4" w:tplc="BB3ED468" w:tentative="1">
      <w:start w:val="1"/>
      <w:numFmt w:val="lowerLetter"/>
      <w:lvlText w:val="%5."/>
      <w:lvlJc w:val="left"/>
      <w:pPr>
        <w:ind w:left="4035" w:hanging="360"/>
      </w:pPr>
    </w:lvl>
    <w:lvl w:ilvl="5" w:tplc="22EE59A2" w:tentative="1">
      <w:start w:val="1"/>
      <w:numFmt w:val="lowerRoman"/>
      <w:lvlText w:val="%6."/>
      <w:lvlJc w:val="right"/>
      <w:pPr>
        <w:ind w:left="4755" w:hanging="180"/>
      </w:pPr>
    </w:lvl>
    <w:lvl w:ilvl="6" w:tplc="2EACFED0" w:tentative="1">
      <w:start w:val="1"/>
      <w:numFmt w:val="decimal"/>
      <w:lvlText w:val="%7."/>
      <w:lvlJc w:val="left"/>
      <w:pPr>
        <w:ind w:left="5475" w:hanging="360"/>
      </w:pPr>
    </w:lvl>
    <w:lvl w:ilvl="7" w:tplc="00B45B7E" w:tentative="1">
      <w:start w:val="1"/>
      <w:numFmt w:val="lowerLetter"/>
      <w:lvlText w:val="%8."/>
      <w:lvlJc w:val="left"/>
      <w:pPr>
        <w:ind w:left="6195" w:hanging="360"/>
      </w:pPr>
    </w:lvl>
    <w:lvl w:ilvl="8" w:tplc="535EB11A" w:tentative="1">
      <w:start w:val="1"/>
      <w:numFmt w:val="lowerRoman"/>
      <w:lvlText w:val="%9."/>
      <w:lvlJc w:val="right"/>
      <w:pPr>
        <w:ind w:left="6915" w:hanging="180"/>
      </w:pPr>
    </w:lvl>
  </w:abstractNum>
  <w:abstractNum w:abstractNumId="30" w15:restartNumberingAfterBreak="0">
    <w:nsid w:val="777B7E56"/>
    <w:multiLevelType w:val="hybridMultilevel"/>
    <w:tmpl w:val="1BBE9CE4"/>
    <w:lvl w:ilvl="0" w:tplc="C8749A30">
      <w:start w:val="1"/>
      <w:numFmt w:val="bullet"/>
      <w:lvlText w:val=""/>
      <w:lvlJc w:val="left"/>
      <w:pPr>
        <w:ind w:left="720" w:hanging="360"/>
      </w:pPr>
      <w:rPr>
        <w:rFonts w:ascii="Symbol" w:hAnsi="Symbol" w:hint="default"/>
      </w:rPr>
    </w:lvl>
    <w:lvl w:ilvl="1" w:tplc="989C2016" w:tentative="1">
      <w:start w:val="1"/>
      <w:numFmt w:val="bullet"/>
      <w:lvlText w:val="o"/>
      <w:lvlJc w:val="left"/>
      <w:pPr>
        <w:ind w:left="1440" w:hanging="360"/>
      </w:pPr>
      <w:rPr>
        <w:rFonts w:ascii="Courier New" w:hAnsi="Courier New" w:cs="Courier New" w:hint="default"/>
      </w:rPr>
    </w:lvl>
    <w:lvl w:ilvl="2" w:tplc="57ACF758" w:tentative="1">
      <w:start w:val="1"/>
      <w:numFmt w:val="bullet"/>
      <w:lvlText w:val=""/>
      <w:lvlJc w:val="left"/>
      <w:pPr>
        <w:ind w:left="2160" w:hanging="360"/>
      </w:pPr>
      <w:rPr>
        <w:rFonts w:ascii="Wingdings" w:hAnsi="Wingdings" w:hint="default"/>
      </w:rPr>
    </w:lvl>
    <w:lvl w:ilvl="3" w:tplc="7DBAB880" w:tentative="1">
      <w:start w:val="1"/>
      <w:numFmt w:val="bullet"/>
      <w:lvlText w:val=""/>
      <w:lvlJc w:val="left"/>
      <w:pPr>
        <w:ind w:left="2880" w:hanging="360"/>
      </w:pPr>
      <w:rPr>
        <w:rFonts w:ascii="Symbol" w:hAnsi="Symbol" w:hint="default"/>
      </w:rPr>
    </w:lvl>
    <w:lvl w:ilvl="4" w:tplc="A6A8F6EA" w:tentative="1">
      <w:start w:val="1"/>
      <w:numFmt w:val="bullet"/>
      <w:lvlText w:val="o"/>
      <w:lvlJc w:val="left"/>
      <w:pPr>
        <w:ind w:left="3600" w:hanging="360"/>
      </w:pPr>
      <w:rPr>
        <w:rFonts w:ascii="Courier New" w:hAnsi="Courier New" w:cs="Courier New" w:hint="default"/>
      </w:rPr>
    </w:lvl>
    <w:lvl w:ilvl="5" w:tplc="2DCAE3AA" w:tentative="1">
      <w:start w:val="1"/>
      <w:numFmt w:val="bullet"/>
      <w:lvlText w:val=""/>
      <w:lvlJc w:val="left"/>
      <w:pPr>
        <w:ind w:left="4320" w:hanging="360"/>
      </w:pPr>
      <w:rPr>
        <w:rFonts w:ascii="Wingdings" w:hAnsi="Wingdings" w:hint="default"/>
      </w:rPr>
    </w:lvl>
    <w:lvl w:ilvl="6" w:tplc="B56A16C2" w:tentative="1">
      <w:start w:val="1"/>
      <w:numFmt w:val="bullet"/>
      <w:lvlText w:val=""/>
      <w:lvlJc w:val="left"/>
      <w:pPr>
        <w:ind w:left="5040" w:hanging="360"/>
      </w:pPr>
      <w:rPr>
        <w:rFonts w:ascii="Symbol" w:hAnsi="Symbol" w:hint="default"/>
      </w:rPr>
    </w:lvl>
    <w:lvl w:ilvl="7" w:tplc="76A0415E" w:tentative="1">
      <w:start w:val="1"/>
      <w:numFmt w:val="bullet"/>
      <w:lvlText w:val="o"/>
      <w:lvlJc w:val="left"/>
      <w:pPr>
        <w:ind w:left="5760" w:hanging="360"/>
      </w:pPr>
      <w:rPr>
        <w:rFonts w:ascii="Courier New" w:hAnsi="Courier New" w:cs="Courier New" w:hint="default"/>
      </w:rPr>
    </w:lvl>
    <w:lvl w:ilvl="8" w:tplc="20326852" w:tentative="1">
      <w:start w:val="1"/>
      <w:numFmt w:val="bullet"/>
      <w:lvlText w:val=""/>
      <w:lvlJc w:val="left"/>
      <w:pPr>
        <w:ind w:left="6480" w:hanging="360"/>
      </w:pPr>
      <w:rPr>
        <w:rFonts w:ascii="Wingdings" w:hAnsi="Wingdings" w:hint="default"/>
      </w:rPr>
    </w:lvl>
  </w:abstractNum>
  <w:abstractNum w:abstractNumId="31" w15:restartNumberingAfterBreak="0">
    <w:nsid w:val="7AB37B56"/>
    <w:multiLevelType w:val="multilevel"/>
    <w:tmpl w:val="DC2A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40163C"/>
    <w:multiLevelType w:val="multilevel"/>
    <w:tmpl w:val="4BF8DF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FB269F"/>
    <w:multiLevelType w:val="hybridMultilevel"/>
    <w:tmpl w:val="B0C89FC0"/>
    <w:lvl w:ilvl="0" w:tplc="5846F1C0">
      <w:start w:val="1"/>
      <w:numFmt w:val="bullet"/>
      <w:lvlText w:val=""/>
      <w:lvlJc w:val="left"/>
      <w:pPr>
        <w:ind w:left="720" w:hanging="360"/>
      </w:pPr>
      <w:rPr>
        <w:rFonts w:ascii="Symbol" w:hAnsi="Symbol" w:hint="default"/>
      </w:rPr>
    </w:lvl>
    <w:lvl w:ilvl="1" w:tplc="D58629C2" w:tentative="1">
      <w:start w:val="1"/>
      <w:numFmt w:val="bullet"/>
      <w:lvlText w:val="o"/>
      <w:lvlJc w:val="left"/>
      <w:pPr>
        <w:ind w:left="1440" w:hanging="360"/>
      </w:pPr>
      <w:rPr>
        <w:rFonts w:ascii="Courier New" w:hAnsi="Courier New" w:cs="Courier New" w:hint="default"/>
      </w:rPr>
    </w:lvl>
    <w:lvl w:ilvl="2" w:tplc="52E6A59C" w:tentative="1">
      <w:start w:val="1"/>
      <w:numFmt w:val="bullet"/>
      <w:lvlText w:val=""/>
      <w:lvlJc w:val="left"/>
      <w:pPr>
        <w:ind w:left="2160" w:hanging="360"/>
      </w:pPr>
      <w:rPr>
        <w:rFonts w:ascii="Wingdings" w:hAnsi="Wingdings" w:hint="default"/>
      </w:rPr>
    </w:lvl>
    <w:lvl w:ilvl="3" w:tplc="FACC0176" w:tentative="1">
      <w:start w:val="1"/>
      <w:numFmt w:val="bullet"/>
      <w:lvlText w:val=""/>
      <w:lvlJc w:val="left"/>
      <w:pPr>
        <w:ind w:left="2880" w:hanging="360"/>
      </w:pPr>
      <w:rPr>
        <w:rFonts w:ascii="Symbol" w:hAnsi="Symbol" w:hint="default"/>
      </w:rPr>
    </w:lvl>
    <w:lvl w:ilvl="4" w:tplc="522A8E0E" w:tentative="1">
      <w:start w:val="1"/>
      <w:numFmt w:val="bullet"/>
      <w:lvlText w:val="o"/>
      <w:lvlJc w:val="left"/>
      <w:pPr>
        <w:ind w:left="3600" w:hanging="360"/>
      </w:pPr>
      <w:rPr>
        <w:rFonts w:ascii="Courier New" w:hAnsi="Courier New" w:cs="Courier New" w:hint="default"/>
      </w:rPr>
    </w:lvl>
    <w:lvl w:ilvl="5" w:tplc="1512CD6C" w:tentative="1">
      <w:start w:val="1"/>
      <w:numFmt w:val="bullet"/>
      <w:lvlText w:val=""/>
      <w:lvlJc w:val="left"/>
      <w:pPr>
        <w:ind w:left="4320" w:hanging="360"/>
      </w:pPr>
      <w:rPr>
        <w:rFonts w:ascii="Wingdings" w:hAnsi="Wingdings" w:hint="default"/>
      </w:rPr>
    </w:lvl>
    <w:lvl w:ilvl="6" w:tplc="2D00B424" w:tentative="1">
      <w:start w:val="1"/>
      <w:numFmt w:val="bullet"/>
      <w:lvlText w:val=""/>
      <w:lvlJc w:val="left"/>
      <w:pPr>
        <w:ind w:left="5040" w:hanging="360"/>
      </w:pPr>
      <w:rPr>
        <w:rFonts w:ascii="Symbol" w:hAnsi="Symbol" w:hint="default"/>
      </w:rPr>
    </w:lvl>
    <w:lvl w:ilvl="7" w:tplc="5DC0F7FC" w:tentative="1">
      <w:start w:val="1"/>
      <w:numFmt w:val="bullet"/>
      <w:lvlText w:val="o"/>
      <w:lvlJc w:val="left"/>
      <w:pPr>
        <w:ind w:left="5760" w:hanging="360"/>
      </w:pPr>
      <w:rPr>
        <w:rFonts w:ascii="Courier New" w:hAnsi="Courier New" w:cs="Courier New" w:hint="default"/>
      </w:rPr>
    </w:lvl>
    <w:lvl w:ilvl="8" w:tplc="2ABCB322" w:tentative="1">
      <w:start w:val="1"/>
      <w:numFmt w:val="bullet"/>
      <w:lvlText w:val=""/>
      <w:lvlJc w:val="left"/>
      <w:pPr>
        <w:ind w:left="6480" w:hanging="360"/>
      </w:pPr>
      <w:rPr>
        <w:rFonts w:ascii="Wingdings" w:hAnsi="Wingdings" w:hint="default"/>
      </w:rPr>
    </w:lvl>
  </w:abstractNum>
  <w:abstractNum w:abstractNumId="34" w15:restartNumberingAfterBreak="0">
    <w:nsid w:val="7F7F023A"/>
    <w:multiLevelType w:val="hybridMultilevel"/>
    <w:tmpl w:val="020A91C2"/>
    <w:lvl w:ilvl="0" w:tplc="C6C8A0F8">
      <w:numFmt w:val="bullet"/>
      <w:lvlText w:val="-"/>
      <w:lvlJc w:val="left"/>
      <w:pPr>
        <w:ind w:left="720" w:hanging="360"/>
      </w:pPr>
      <w:rPr>
        <w:rFonts w:ascii="Arial" w:eastAsiaTheme="minorHAnsi" w:hAnsi="Arial" w:cs="Arial" w:hint="default"/>
      </w:rPr>
    </w:lvl>
    <w:lvl w:ilvl="1" w:tplc="C6DC6914">
      <w:start w:val="1"/>
      <w:numFmt w:val="bullet"/>
      <w:pStyle w:val="Bulletpoints"/>
      <w:lvlText w:val=""/>
      <w:lvlJc w:val="left"/>
      <w:pPr>
        <w:ind w:left="1440" w:hanging="360"/>
      </w:pPr>
      <w:rPr>
        <w:rFonts w:ascii="Symbol" w:hAnsi="Symbol" w:hint="default"/>
      </w:rPr>
    </w:lvl>
    <w:lvl w:ilvl="2" w:tplc="9DA0A166">
      <w:start w:val="1"/>
      <w:numFmt w:val="bullet"/>
      <w:lvlText w:val=""/>
      <w:lvlJc w:val="left"/>
      <w:pPr>
        <w:ind w:left="2160" w:hanging="360"/>
      </w:pPr>
      <w:rPr>
        <w:rFonts w:ascii="Wingdings" w:hAnsi="Wingdings" w:hint="default"/>
      </w:rPr>
    </w:lvl>
    <w:lvl w:ilvl="3" w:tplc="731EC9E0">
      <w:start w:val="1"/>
      <w:numFmt w:val="bullet"/>
      <w:lvlText w:val=""/>
      <w:lvlJc w:val="left"/>
      <w:pPr>
        <w:ind w:left="2880" w:hanging="360"/>
      </w:pPr>
      <w:rPr>
        <w:rFonts w:ascii="Symbol" w:hAnsi="Symbol" w:hint="default"/>
      </w:rPr>
    </w:lvl>
    <w:lvl w:ilvl="4" w:tplc="2CC628DA">
      <w:start w:val="1"/>
      <w:numFmt w:val="bullet"/>
      <w:lvlText w:val="o"/>
      <w:lvlJc w:val="left"/>
      <w:pPr>
        <w:ind w:left="3600" w:hanging="360"/>
      </w:pPr>
      <w:rPr>
        <w:rFonts w:ascii="Courier New" w:hAnsi="Courier New" w:cs="Courier New" w:hint="default"/>
      </w:rPr>
    </w:lvl>
    <w:lvl w:ilvl="5" w:tplc="7798A654">
      <w:start w:val="1"/>
      <w:numFmt w:val="bullet"/>
      <w:lvlText w:val=""/>
      <w:lvlJc w:val="left"/>
      <w:pPr>
        <w:ind w:left="4320" w:hanging="360"/>
      </w:pPr>
      <w:rPr>
        <w:rFonts w:ascii="Wingdings" w:hAnsi="Wingdings" w:hint="default"/>
      </w:rPr>
    </w:lvl>
    <w:lvl w:ilvl="6" w:tplc="760ABF2A">
      <w:start w:val="1"/>
      <w:numFmt w:val="bullet"/>
      <w:lvlText w:val=""/>
      <w:lvlJc w:val="left"/>
      <w:pPr>
        <w:ind w:left="5040" w:hanging="360"/>
      </w:pPr>
      <w:rPr>
        <w:rFonts w:ascii="Symbol" w:hAnsi="Symbol" w:hint="default"/>
      </w:rPr>
    </w:lvl>
    <w:lvl w:ilvl="7" w:tplc="50CE6752">
      <w:start w:val="1"/>
      <w:numFmt w:val="bullet"/>
      <w:lvlText w:val="o"/>
      <w:lvlJc w:val="left"/>
      <w:pPr>
        <w:ind w:left="5760" w:hanging="360"/>
      </w:pPr>
      <w:rPr>
        <w:rFonts w:ascii="Courier New" w:hAnsi="Courier New" w:cs="Courier New" w:hint="default"/>
      </w:rPr>
    </w:lvl>
    <w:lvl w:ilvl="8" w:tplc="20DC1080">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24"/>
  </w:num>
  <w:num w:numId="4">
    <w:abstractNumId w:val="29"/>
  </w:num>
  <w:num w:numId="5">
    <w:abstractNumId w:val="16"/>
  </w:num>
  <w:num w:numId="6">
    <w:abstractNumId w:val="20"/>
  </w:num>
  <w:num w:numId="7">
    <w:abstractNumId w:val="6"/>
  </w:num>
  <w:num w:numId="8">
    <w:abstractNumId w:val="19"/>
  </w:num>
  <w:num w:numId="9">
    <w:abstractNumId w:val="15"/>
  </w:num>
  <w:num w:numId="10">
    <w:abstractNumId w:val="12"/>
  </w:num>
  <w:num w:numId="11">
    <w:abstractNumId w:val="1"/>
  </w:num>
  <w:num w:numId="12">
    <w:abstractNumId w:val="33"/>
  </w:num>
  <w:num w:numId="13">
    <w:abstractNumId w:val="26"/>
  </w:num>
  <w:num w:numId="14">
    <w:abstractNumId w:val="0"/>
  </w:num>
  <w:num w:numId="15">
    <w:abstractNumId w:val="27"/>
  </w:num>
  <w:num w:numId="16">
    <w:abstractNumId w:val="14"/>
  </w:num>
  <w:num w:numId="17">
    <w:abstractNumId w:val="5"/>
  </w:num>
  <w:num w:numId="18">
    <w:abstractNumId w:val="32"/>
  </w:num>
  <w:num w:numId="19">
    <w:abstractNumId w:val="21"/>
  </w:num>
  <w:num w:numId="20">
    <w:abstractNumId w:val="18"/>
  </w:num>
  <w:num w:numId="21">
    <w:abstractNumId w:val="23"/>
  </w:num>
  <w:num w:numId="22">
    <w:abstractNumId w:val="11"/>
  </w:num>
  <w:num w:numId="23">
    <w:abstractNumId w:val="31"/>
  </w:num>
  <w:num w:numId="24">
    <w:abstractNumId w:val="25"/>
  </w:num>
  <w:num w:numId="25">
    <w:abstractNumId w:val="22"/>
  </w:num>
  <w:num w:numId="26">
    <w:abstractNumId w:val="17"/>
  </w:num>
  <w:num w:numId="27">
    <w:abstractNumId w:val="30"/>
  </w:num>
  <w:num w:numId="28">
    <w:abstractNumId w:val="34"/>
  </w:num>
  <w:num w:numId="29">
    <w:abstractNumId w:val="13"/>
  </w:num>
  <w:num w:numId="30">
    <w:abstractNumId w:val="8"/>
  </w:num>
  <w:num w:numId="31">
    <w:abstractNumId w:val="7"/>
  </w:num>
  <w:num w:numId="32">
    <w:abstractNumId w:val="2"/>
  </w:num>
  <w:num w:numId="33">
    <w:abstractNumId w:val="3"/>
  </w:num>
  <w:num w:numId="34">
    <w:abstractNumId w:val="4"/>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7BF"/>
    <w:rsid w:val="00005633"/>
    <w:rsid w:val="000152F0"/>
    <w:rsid w:val="00021123"/>
    <w:rsid w:val="000237B3"/>
    <w:rsid w:val="00055BDD"/>
    <w:rsid w:val="000A3677"/>
    <w:rsid w:val="000C063A"/>
    <w:rsid w:val="00101391"/>
    <w:rsid w:val="00115327"/>
    <w:rsid w:val="00147A40"/>
    <w:rsid w:val="001835A1"/>
    <w:rsid w:val="00194BFC"/>
    <w:rsid w:val="001A20E1"/>
    <w:rsid w:val="001B39E9"/>
    <w:rsid w:val="001E630D"/>
    <w:rsid w:val="001F7000"/>
    <w:rsid w:val="00231570"/>
    <w:rsid w:val="00235332"/>
    <w:rsid w:val="002427B6"/>
    <w:rsid w:val="00252BC3"/>
    <w:rsid w:val="002611EF"/>
    <w:rsid w:val="00265FC1"/>
    <w:rsid w:val="00266605"/>
    <w:rsid w:val="00276694"/>
    <w:rsid w:val="00282BDA"/>
    <w:rsid w:val="00283AC6"/>
    <w:rsid w:val="00284DC9"/>
    <w:rsid w:val="002B0999"/>
    <w:rsid w:val="002C24B2"/>
    <w:rsid w:val="002C4E1E"/>
    <w:rsid w:val="002D1A6B"/>
    <w:rsid w:val="002E1AA5"/>
    <w:rsid w:val="002F03A8"/>
    <w:rsid w:val="002F4672"/>
    <w:rsid w:val="0033081D"/>
    <w:rsid w:val="003411DD"/>
    <w:rsid w:val="00346BB7"/>
    <w:rsid w:val="00357500"/>
    <w:rsid w:val="003624B2"/>
    <w:rsid w:val="0036742E"/>
    <w:rsid w:val="00376F32"/>
    <w:rsid w:val="00380368"/>
    <w:rsid w:val="00383750"/>
    <w:rsid w:val="00391EB7"/>
    <w:rsid w:val="003A53C7"/>
    <w:rsid w:val="003B2BB8"/>
    <w:rsid w:val="003D34FF"/>
    <w:rsid w:val="003F61F4"/>
    <w:rsid w:val="004059F4"/>
    <w:rsid w:val="004124DE"/>
    <w:rsid w:val="00420AB2"/>
    <w:rsid w:val="0042293E"/>
    <w:rsid w:val="00436ECA"/>
    <w:rsid w:val="0048267B"/>
    <w:rsid w:val="004A140A"/>
    <w:rsid w:val="004B44D2"/>
    <w:rsid w:val="004B54CA"/>
    <w:rsid w:val="004D3F48"/>
    <w:rsid w:val="004E02FB"/>
    <w:rsid w:val="004E5CBF"/>
    <w:rsid w:val="0050223B"/>
    <w:rsid w:val="00506F17"/>
    <w:rsid w:val="0052441C"/>
    <w:rsid w:val="0053269E"/>
    <w:rsid w:val="005363F5"/>
    <w:rsid w:val="00540DDA"/>
    <w:rsid w:val="00541F85"/>
    <w:rsid w:val="00543386"/>
    <w:rsid w:val="005448A1"/>
    <w:rsid w:val="00550D0C"/>
    <w:rsid w:val="005613DA"/>
    <w:rsid w:val="005620AE"/>
    <w:rsid w:val="00565E9A"/>
    <w:rsid w:val="00567958"/>
    <w:rsid w:val="005745BA"/>
    <w:rsid w:val="00594A00"/>
    <w:rsid w:val="00596B77"/>
    <w:rsid w:val="00597974"/>
    <w:rsid w:val="005A390F"/>
    <w:rsid w:val="005A3F69"/>
    <w:rsid w:val="005B0046"/>
    <w:rsid w:val="005C3AA9"/>
    <w:rsid w:val="005C4239"/>
    <w:rsid w:val="005D53F4"/>
    <w:rsid w:val="005F20D0"/>
    <w:rsid w:val="005F620F"/>
    <w:rsid w:val="00604068"/>
    <w:rsid w:val="0060705F"/>
    <w:rsid w:val="006073AE"/>
    <w:rsid w:val="00607676"/>
    <w:rsid w:val="006076B9"/>
    <w:rsid w:val="00621FC5"/>
    <w:rsid w:val="00627D65"/>
    <w:rsid w:val="00637B02"/>
    <w:rsid w:val="00641883"/>
    <w:rsid w:val="00667E5B"/>
    <w:rsid w:val="00683A84"/>
    <w:rsid w:val="00684061"/>
    <w:rsid w:val="006A3D32"/>
    <w:rsid w:val="006A4CE7"/>
    <w:rsid w:val="006B6A77"/>
    <w:rsid w:val="006B6AAF"/>
    <w:rsid w:val="006F245A"/>
    <w:rsid w:val="006F6C59"/>
    <w:rsid w:val="006F7561"/>
    <w:rsid w:val="00701332"/>
    <w:rsid w:val="0070774C"/>
    <w:rsid w:val="00717CA5"/>
    <w:rsid w:val="007205A1"/>
    <w:rsid w:val="007578A5"/>
    <w:rsid w:val="00757B98"/>
    <w:rsid w:val="00765849"/>
    <w:rsid w:val="00781A35"/>
    <w:rsid w:val="00785261"/>
    <w:rsid w:val="0079726B"/>
    <w:rsid w:val="007B0256"/>
    <w:rsid w:val="007B2AE9"/>
    <w:rsid w:val="007B6E09"/>
    <w:rsid w:val="007C7DCA"/>
    <w:rsid w:val="007D0FAF"/>
    <w:rsid w:val="007D6C97"/>
    <w:rsid w:val="007E4E2F"/>
    <w:rsid w:val="007E509B"/>
    <w:rsid w:val="007F0E18"/>
    <w:rsid w:val="007F5300"/>
    <w:rsid w:val="00802392"/>
    <w:rsid w:val="00803B00"/>
    <w:rsid w:val="00813C44"/>
    <w:rsid w:val="008155A2"/>
    <w:rsid w:val="008233CB"/>
    <w:rsid w:val="00827008"/>
    <w:rsid w:val="0083177B"/>
    <w:rsid w:val="0084063E"/>
    <w:rsid w:val="00853A72"/>
    <w:rsid w:val="00854905"/>
    <w:rsid w:val="00855465"/>
    <w:rsid w:val="0088131C"/>
    <w:rsid w:val="0088775F"/>
    <w:rsid w:val="00894EF9"/>
    <w:rsid w:val="008A5A46"/>
    <w:rsid w:val="008D2691"/>
    <w:rsid w:val="008D47BF"/>
    <w:rsid w:val="008D5498"/>
    <w:rsid w:val="008E2401"/>
    <w:rsid w:val="009225F0"/>
    <w:rsid w:val="0093462C"/>
    <w:rsid w:val="00941CCE"/>
    <w:rsid w:val="00947425"/>
    <w:rsid w:val="00952955"/>
    <w:rsid w:val="00953795"/>
    <w:rsid w:val="00974189"/>
    <w:rsid w:val="009B65D2"/>
    <w:rsid w:val="009C6C4C"/>
    <w:rsid w:val="009C7C43"/>
    <w:rsid w:val="009E0720"/>
    <w:rsid w:val="009F176B"/>
    <w:rsid w:val="00A05504"/>
    <w:rsid w:val="00A332D2"/>
    <w:rsid w:val="00A56C96"/>
    <w:rsid w:val="00A61469"/>
    <w:rsid w:val="00A83247"/>
    <w:rsid w:val="00A95E81"/>
    <w:rsid w:val="00AD38B2"/>
    <w:rsid w:val="00AE5463"/>
    <w:rsid w:val="00AE7913"/>
    <w:rsid w:val="00B04ED8"/>
    <w:rsid w:val="00B20EFA"/>
    <w:rsid w:val="00B2339D"/>
    <w:rsid w:val="00B57015"/>
    <w:rsid w:val="00B73220"/>
    <w:rsid w:val="00B91E3E"/>
    <w:rsid w:val="00BA2DB9"/>
    <w:rsid w:val="00BA521D"/>
    <w:rsid w:val="00BC6010"/>
    <w:rsid w:val="00BD1BC1"/>
    <w:rsid w:val="00BD643F"/>
    <w:rsid w:val="00BE1FA0"/>
    <w:rsid w:val="00BE7148"/>
    <w:rsid w:val="00C13C95"/>
    <w:rsid w:val="00C2156B"/>
    <w:rsid w:val="00C21601"/>
    <w:rsid w:val="00C21CF4"/>
    <w:rsid w:val="00C2288F"/>
    <w:rsid w:val="00C33A07"/>
    <w:rsid w:val="00C50498"/>
    <w:rsid w:val="00C542CA"/>
    <w:rsid w:val="00C61712"/>
    <w:rsid w:val="00C831F8"/>
    <w:rsid w:val="00C83D74"/>
    <w:rsid w:val="00C84DD7"/>
    <w:rsid w:val="00C938BE"/>
    <w:rsid w:val="00C968B0"/>
    <w:rsid w:val="00CA4B8D"/>
    <w:rsid w:val="00CB5863"/>
    <w:rsid w:val="00CC03B9"/>
    <w:rsid w:val="00CC51C4"/>
    <w:rsid w:val="00CD4950"/>
    <w:rsid w:val="00D15879"/>
    <w:rsid w:val="00D236DF"/>
    <w:rsid w:val="00D46301"/>
    <w:rsid w:val="00D47462"/>
    <w:rsid w:val="00D632EF"/>
    <w:rsid w:val="00D65CFA"/>
    <w:rsid w:val="00D83464"/>
    <w:rsid w:val="00D876FC"/>
    <w:rsid w:val="00DA0400"/>
    <w:rsid w:val="00DA243A"/>
    <w:rsid w:val="00DA4F16"/>
    <w:rsid w:val="00DA609C"/>
    <w:rsid w:val="00DA7F01"/>
    <w:rsid w:val="00DB155A"/>
    <w:rsid w:val="00DC12EC"/>
    <w:rsid w:val="00DD0FCB"/>
    <w:rsid w:val="00DD5E9F"/>
    <w:rsid w:val="00DD783D"/>
    <w:rsid w:val="00DE62C3"/>
    <w:rsid w:val="00DF18E9"/>
    <w:rsid w:val="00DF3156"/>
    <w:rsid w:val="00E021AC"/>
    <w:rsid w:val="00E15A2C"/>
    <w:rsid w:val="00E273E4"/>
    <w:rsid w:val="00E40D28"/>
    <w:rsid w:val="00E44212"/>
    <w:rsid w:val="00E753FA"/>
    <w:rsid w:val="00E75703"/>
    <w:rsid w:val="00E8103C"/>
    <w:rsid w:val="00E82D86"/>
    <w:rsid w:val="00E9550B"/>
    <w:rsid w:val="00E96C31"/>
    <w:rsid w:val="00EA24B0"/>
    <w:rsid w:val="00EB6B96"/>
    <w:rsid w:val="00ED2A73"/>
    <w:rsid w:val="00EE5980"/>
    <w:rsid w:val="00EF080A"/>
    <w:rsid w:val="00F0150C"/>
    <w:rsid w:val="00F03F11"/>
    <w:rsid w:val="00F30AFE"/>
    <w:rsid w:val="00F35449"/>
    <w:rsid w:val="00F368A6"/>
    <w:rsid w:val="00F752DA"/>
    <w:rsid w:val="00F869E2"/>
    <w:rsid w:val="00FA5086"/>
    <w:rsid w:val="00FD128A"/>
    <w:rsid w:val="00FF212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ACB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DA"/>
    <w:pPr>
      <w:spacing w:after="160"/>
    </w:pPr>
    <w:rPr>
      <w:rFonts w:cstheme="minorHAnsi"/>
    </w:rPr>
  </w:style>
  <w:style w:type="paragraph" w:styleId="Heading1">
    <w:name w:val="heading 1"/>
    <w:basedOn w:val="intro"/>
    <w:next w:val="Normal"/>
    <w:link w:val="Heading1Char"/>
    <w:uiPriority w:val="9"/>
    <w:qFormat/>
    <w:rsid w:val="00F752DA"/>
    <w:pPr>
      <w:spacing w:after="320" w:afterAutospacing="0"/>
      <w:outlineLvl w:val="0"/>
    </w:pPr>
    <w:rPr>
      <w:rFonts w:asciiTheme="minorHAnsi" w:eastAsiaTheme="majorEastAsia" w:hAnsiTheme="minorHAnsi" w:cstheme="minorHAnsi"/>
      <w:b/>
      <w:bCs/>
      <w:color w:val="612C69"/>
      <w:sz w:val="40"/>
      <w:szCs w:val="40"/>
    </w:rPr>
  </w:style>
  <w:style w:type="paragraph" w:styleId="Heading2">
    <w:name w:val="heading 2"/>
    <w:basedOn w:val="Normal"/>
    <w:next w:val="Normal"/>
    <w:link w:val="Heading2Char"/>
    <w:uiPriority w:val="9"/>
    <w:unhideWhenUsed/>
    <w:qFormat/>
    <w:rsid w:val="00A56C96"/>
    <w:pPr>
      <w:spacing w:before="240" w:after="120"/>
      <w:outlineLvl w:val="1"/>
    </w:pPr>
    <w:rPr>
      <w:b/>
      <w:color w:val="6A2875"/>
      <w:sz w:val="28"/>
      <w:szCs w:val="28"/>
    </w:rPr>
  </w:style>
  <w:style w:type="paragraph" w:styleId="Heading3">
    <w:name w:val="heading 3"/>
    <w:basedOn w:val="Normal"/>
    <w:next w:val="Normal"/>
    <w:link w:val="Heading3Char"/>
    <w:uiPriority w:val="9"/>
    <w:unhideWhenUsed/>
    <w:qFormat/>
    <w:rsid w:val="00D83464"/>
    <w:pPr>
      <w:spacing w:before="400" w:after="120"/>
      <w:outlineLvl w:val="2"/>
    </w:pPr>
    <w:rPr>
      <w:b/>
      <w:color w:val="612C69"/>
      <w:sz w:val="26"/>
      <w:szCs w:val="26"/>
    </w:rPr>
  </w:style>
  <w:style w:type="paragraph" w:styleId="Heading4">
    <w:name w:val="heading 4"/>
    <w:basedOn w:val="Normal"/>
    <w:next w:val="Normal"/>
    <w:link w:val="Heading4Char"/>
    <w:uiPriority w:val="9"/>
    <w:unhideWhenUsed/>
    <w:qFormat/>
    <w:rsid w:val="00597974"/>
    <w:pPr>
      <w:spacing w:before="240" w:after="120"/>
      <w:outlineLvl w:val="3"/>
    </w:pPr>
    <w:rPr>
      <w:rFonts w:eastAsia="Times New Roman"/>
      <w:color w:val="222222"/>
      <w:sz w:val="28"/>
      <w:szCs w:val="28"/>
      <w:lang w:eastAsia="en-AU"/>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2DA"/>
    <w:rPr>
      <w:rFonts w:eastAsiaTheme="majorEastAsia" w:cstheme="minorHAnsi"/>
      <w:b/>
      <w:bCs/>
      <w:color w:val="612C69"/>
      <w:sz w:val="40"/>
      <w:szCs w:val="40"/>
      <w:lang w:eastAsia="en-AU"/>
    </w:rPr>
  </w:style>
  <w:style w:type="character" w:customStyle="1" w:styleId="Heading2Char">
    <w:name w:val="Heading 2 Char"/>
    <w:basedOn w:val="DefaultParagraphFont"/>
    <w:link w:val="Heading2"/>
    <w:uiPriority w:val="9"/>
    <w:rsid w:val="00A56C96"/>
    <w:rPr>
      <w:rFonts w:cstheme="minorHAnsi"/>
      <w:b/>
      <w:color w:val="6A2875"/>
      <w:sz w:val="28"/>
      <w:szCs w:val="28"/>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D83464"/>
    <w:rPr>
      <w:rFonts w:cstheme="minorHAnsi"/>
      <w:b/>
      <w:color w:val="612C69"/>
      <w:sz w:val="26"/>
      <w:szCs w:val="26"/>
    </w:rPr>
  </w:style>
  <w:style w:type="character" w:customStyle="1" w:styleId="Heading4Char">
    <w:name w:val="Heading 4 Char"/>
    <w:basedOn w:val="DefaultParagraphFont"/>
    <w:link w:val="Heading4"/>
    <w:uiPriority w:val="9"/>
    <w:rsid w:val="00597974"/>
    <w:rPr>
      <w:rFonts w:eastAsia="Times New Roman" w:cstheme="minorHAnsi"/>
      <w:color w:val="222222"/>
      <w:sz w:val="28"/>
      <w:szCs w:val="28"/>
      <w:lang w:eastAsia="en-AU"/>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D83464"/>
    <w:pPr>
      <w:spacing w:before="400" w:after="240"/>
    </w:pPr>
    <w:rPr>
      <w:i/>
      <w:iCs/>
      <w:color w:val="6A2875"/>
      <w:sz w:val="24"/>
      <w:szCs w:val="24"/>
    </w:rPr>
  </w:style>
  <w:style w:type="character" w:customStyle="1" w:styleId="QuoteChar">
    <w:name w:val="Quote Char"/>
    <w:basedOn w:val="DefaultParagraphFont"/>
    <w:link w:val="Quote"/>
    <w:uiPriority w:val="29"/>
    <w:rsid w:val="00D83464"/>
    <w:rPr>
      <w:rFonts w:cstheme="minorHAnsi"/>
      <w:i/>
      <w:iCs/>
      <w:color w:val="6A2875"/>
      <w:sz w:val="24"/>
      <w:szCs w:val="24"/>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uiPriority w:val="99"/>
    <w:unhideWhenUsed/>
    <w:rsid w:val="007B2AE9"/>
    <w:rPr>
      <w:color w:val="6A2875"/>
      <w:u w:val="single"/>
    </w:rPr>
  </w:style>
  <w:style w:type="paragraph" w:customStyle="1" w:styleId="intro">
    <w:name w:val="intro"/>
    <w:basedOn w:val="Normal"/>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48267B"/>
    <w:rPr>
      <w:color w:val="800080" w:themeColor="followedHyperlink"/>
      <w:u w:val="single"/>
    </w:rPr>
  </w:style>
  <w:style w:type="paragraph" w:customStyle="1" w:styleId="acthead5">
    <w:name w:val="acthead5"/>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48267B"/>
  </w:style>
  <w:style w:type="paragraph" w:customStyle="1" w:styleId="subsection">
    <w:name w:val="subsection"/>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FA5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086"/>
    <w:rPr>
      <w:rFonts w:ascii="Segoe UI" w:hAnsi="Segoe UI" w:cs="Segoe UI"/>
      <w:sz w:val="18"/>
      <w:szCs w:val="18"/>
    </w:rPr>
  </w:style>
  <w:style w:type="character" w:styleId="CommentReference">
    <w:name w:val="annotation reference"/>
    <w:basedOn w:val="DefaultParagraphFont"/>
    <w:uiPriority w:val="99"/>
    <w:semiHidden/>
    <w:unhideWhenUsed/>
    <w:rsid w:val="002C4E1E"/>
    <w:rPr>
      <w:sz w:val="16"/>
      <w:szCs w:val="16"/>
    </w:rPr>
  </w:style>
  <w:style w:type="paragraph" w:styleId="CommentText">
    <w:name w:val="annotation text"/>
    <w:basedOn w:val="Normal"/>
    <w:link w:val="CommentTextChar"/>
    <w:uiPriority w:val="99"/>
    <w:semiHidden/>
    <w:unhideWhenUsed/>
    <w:rsid w:val="002C4E1E"/>
    <w:pPr>
      <w:spacing w:line="240" w:lineRule="auto"/>
    </w:pPr>
    <w:rPr>
      <w:sz w:val="20"/>
      <w:szCs w:val="20"/>
    </w:rPr>
  </w:style>
  <w:style w:type="character" w:customStyle="1" w:styleId="CommentTextChar">
    <w:name w:val="Comment Text Char"/>
    <w:basedOn w:val="DefaultParagraphFont"/>
    <w:link w:val="CommentText"/>
    <w:uiPriority w:val="99"/>
    <w:semiHidden/>
    <w:rsid w:val="002C4E1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C4E1E"/>
    <w:rPr>
      <w:b/>
      <w:bCs/>
    </w:rPr>
  </w:style>
  <w:style w:type="character" w:customStyle="1" w:styleId="CommentSubjectChar">
    <w:name w:val="Comment Subject Char"/>
    <w:basedOn w:val="CommentTextChar"/>
    <w:link w:val="CommentSubject"/>
    <w:uiPriority w:val="99"/>
    <w:semiHidden/>
    <w:rsid w:val="002C4E1E"/>
    <w:rPr>
      <w:rFonts w:ascii="Arial" w:hAnsi="Arial"/>
      <w:b/>
      <w:bCs/>
      <w:sz w:val="20"/>
      <w:szCs w:val="20"/>
    </w:rPr>
  </w:style>
  <w:style w:type="paragraph" w:customStyle="1" w:styleId="Titlepurple">
    <w:name w:val="Title purple"/>
    <w:basedOn w:val="Normal"/>
    <w:uiPriority w:val="99"/>
    <w:rsid w:val="00E96C31"/>
    <w:pPr>
      <w:suppressAutoHyphens/>
      <w:autoSpaceDE w:val="0"/>
      <w:autoSpaceDN w:val="0"/>
      <w:adjustRightInd w:val="0"/>
      <w:spacing w:after="140" w:line="288" w:lineRule="auto"/>
    </w:pPr>
    <w:rPr>
      <w:rFonts w:ascii="FS Me Pro" w:hAnsi="FS Me Pro" w:cs="FS Me Pro"/>
      <w:b/>
      <w:bCs/>
      <w:color w:val="612066"/>
      <w:sz w:val="44"/>
      <w:szCs w:val="44"/>
      <w:lang w:val="en-US"/>
    </w:rPr>
  </w:style>
  <w:style w:type="paragraph" w:customStyle="1" w:styleId="Body">
    <w:name w:val="Body"/>
    <w:basedOn w:val="Normal"/>
    <w:uiPriority w:val="99"/>
    <w:rsid w:val="00E96C31"/>
    <w:pPr>
      <w:suppressAutoHyphens/>
      <w:autoSpaceDE w:val="0"/>
      <w:autoSpaceDN w:val="0"/>
      <w:adjustRightInd w:val="0"/>
      <w:spacing w:after="0" w:line="288" w:lineRule="auto"/>
    </w:pPr>
    <w:rPr>
      <w:rFonts w:ascii="FS Me Pro Light" w:hAnsi="FS Me Pro Light" w:cs="FS Me Pro Light"/>
      <w:color w:val="000000"/>
      <w:sz w:val="18"/>
      <w:szCs w:val="18"/>
      <w:lang w:val="en-US"/>
    </w:rPr>
  </w:style>
  <w:style w:type="paragraph" w:customStyle="1" w:styleId="titlebold">
    <w:name w:val="title bold"/>
    <w:basedOn w:val="Normal"/>
    <w:uiPriority w:val="99"/>
    <w:rsid w:val="00E96C31"/>
    <w:pPr>
      <w:suppressAutoHyphens/>
      <w:autoSpaceDE w:val="0"/>
      <w:autoSpaceDN w:val="0"/>
      <w:adjustRightInd w:val="0"/>
      <w:spacing w:after="227" w:line="288" w:lineRule="auto"/>
    </w:pPr>
    <w:rPr>
      <w:rFonts w:ascii="FS Me Pro" w:hAnsi="FS Me Pro" w:cs="FS Me Pro"/>
      <w:b/>
      <w:bCs/>
      <w:color w:val="000000"/>
      <w:sz w:val="20"/>
      <w:szCs w:val="20"/>
      <w:lang w:val="en-US"/>
    </w:rPr>
  </w:style>
  <w:style w:type="paragraph" w:customStyle="1" w:styleId="Bullets">
    <w:name w:val="Bullets"/>
    <w:basedOn w:val="Body"/>
    <w:uiPriority w:val="99"/>
    <w:rsid w:val="00E96C31"/>
    <w:pPr>
      <w:spacing w:after="57"/>
      <w:ind w:left="360" w:hanging="360"/>
    </w:pPr>
  </w:style>
  <w:style w:type="character" w:customStyle="1" w:styleId="font-arial">
    <w:name w:val="font-arial"/>
    <w:basedOn w:val="DefaultParagraphFont"/>
    <w:rsid w:val="00E753FA"/>
  </w:style>
  <w:style w:type="paragraph" w:customStyle="1" w:styleId="size-11">
    <w:name w:val="size-11"/>
    <w:basedOn w:val="Normal"/>
    <w:rsid w:val="00D4746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14">
    <w:name w:val="size-14"/>
    <w:basedOn w:val="Normal"/>
    <w:rsid w:val="00A832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1F7000"/>
    <w:pPr>
      <w:spacing w:after="0" w:line="240" w:lineRule="auto"/>
    </w:pPr>
    <w:rPr>
      <w:rFonts w:ascii="Arial" w:hAnsi="Arial"/>
    </w:rPr>
  </w:style>
  <w:style w:type="character" w:customStyle="1" w:styleId="UnresolvedMention1">
    <w:name w:val="Unresolved Mention1"/>
    <w:basedOn w:val="DefaultParagraphFont"/>
    <w:uiPriority w:val="99"/>
    <w:semiHidden/>
    <w:unhideWhenUsed/>
    <w:rsid w:val="0088775F"/>
    <w:rPr>
      <w:color w:val="605E5C"/>
      <w:shd w:val="clear" w:color="auto" w:fill="E1DFDD"/>
    </w:rPr>
  </w:style>
  <w:style w:type="paragraph" w:customStyle="1" w:styleId="Bulletpoints">
    <w:name w:val="Bullet points"/>
    <w:basedOn w:val="ListParagraph"/>
    <w:qFormat/>
    <w:rsid w:val="007B2AE9"/>
    <w:pPr>
      <w:numPr>
        <w:ilvl w:val="1"/>
        <w:numId w:val="28"/>
      </w:numPr>
      <w:ind w:left="697" w:hanging="357"/>
    </w:pPr>
  </w:style>
  <w:style w:type="paragraph" w:customStyle="1" w:styleId="Boxed1Text-purple">
    <w:name w:val="Boxed 1 Text - purple"/>
    <w:basedOn w:val="Normal"/>
    <w:uiPriority w:val="29"/>
    <w:rsid w:val="00D83464"/>
    <w:pPr>
      <w:pBdr>
        <w:top w:val="single" w:sz="4" w:space="20" w:color="612C69"/>
        <w:left w:val="single" w:sz="4" w:space="14" w:color="612C69"/>
        <w:bottom w:val="single" w:sz="4" w:space="20" w:color="612C69"/>
        <w:right w:val="single" w:sz="4" w:space="14" w:color="612C69"/>
      </w:pBdr>
      <w:shd w:val="clear" w:color="auto" w:fill="612C69"/>
      <w:suppressAutoHyphens/>
      <w:spacing w:after="200" w:line="23" w:lineRule="atLeast"/>
      <w:ind w:left="284" w:right="284"/>
    </w:pPr>
    <w:rPr>
      <w:rFonts w:cstheme="minorBidi"/>
      <w:color w:val="FFFFFF" w:themeColor="background1"/>
      <w:szCs w:val="20"/>
    </w:rPr>
  </w:style>
  <w:style w:type="paragraph" w:customStyle="1" w:styleId="Boxed1Text-purpleH2">
    <w:name w:val="Boxed 1 Text - purple H2"/>
    <w:basedOn w:val="Boxed1Text-purple"/>
    <w:qFormat/>
    <w:rsid w:val="00D83464"/>
    <w:pPr>
      <w:spacing w:before="320" w:after="240"/>
      <w:outlineLvl w:val="1"/>
    </w:pPr>
    <w:rPr>
      <w:b/>
      <w:sz w:val="32"/>
      <w:szCs w:val="32"/>
    </w:rPr>
  </w:style>
  <w:style w:type="paragraph" w:customStyle="1" w:styleId="Boxed2Text-purpleH2">
    <w:name w:val="Boxed 2 Text - purple H2"/>
    <w:basedOn w:val="Normal"/>
    <w:qFormat/>
    <w:rsid w:val="00D83464"/>
    <w:pPr>
      <w:pBdr>
        <w:top w:val="single" w:sz="4" w:space="20" w:color="612C69"/>
        <w:left w:val="single" w:sz="4" w:space="14" w:color="612C69"/>
        <w:right w:val="single" w:sz="4" w:space="14" w:color="612C69"/>
      </w:pBdr>
      <w:suppressAutoHyphens/>
      <w:spacing w:before="400" w:after="240" w:line="240" w:lineRule="atLeast"/>
      <w:ind w:left="284" w:right="284"/>
      <w:outlineLvl w:val="1"/>
    </w:pPr>
    <w:rPr>
      <w:rFonts w:cstheme="minorBidi"/>
      <w:b/>
      <w:color w:val="612C69"/>
      <w:sz w:val="32"/>
      <w:szCs w:val="32"/>
    </w:rPr>
  </w:style>
  <w:style w:type="paragraph" w:customStyle="1" w:styleId="Boxed2text-purple">
    <w:name w:val="Boxed 2 text - purple"/>
    <w:basedOn w:val="Normal"/>
    <w:qFormat/>
    <w:rsid w:val="005620AE"/>
    <w:pPr>
      <w:pBdr>
        <w:left w:val="single" w:sz="4" w:space="14" w:color="612C69"/>
        <w:bottom w:val="single" w:sz="4" w:space="14" w:color="612C69"/>
        <w:right w:val="single" w:sz="4" w:space="14" w:color="612C69"/>
      </w:pBdr>
      <w:suppressAutoHyphens/>
      <w:spacing w:after="200" w:line="23" w:lineRule="atLeast"/>
      <w:ind w:left="284" w:right="284"/>
    </w:pPr>
    <w:rPr>
      <w:rFonts w:cstheme="minorBidi"/>
      <w:color w:val="612C69"/>
      <w:szCs w:val="20"/>
    </w:rPr>
  </w:style>
  <w:style w:type="numbering" w:customStyle="1" w:styleId="CurrentList1">
    <w:name w:val="Current List1"/>
    <w:uiPriority w:val="99"/>
    <w:rsid w:val="00F752DA"/>
    <w:pPr>
      <w:numPr>
        <w:numId w:val="34"/>
      </w:numPr>
    </w:pPr>
  </w:style>
  <w:style w:type="paragraph" w:customStyle="1" w:styleId="Boxed2bullets-purple">
    <w:name w:val="Boxed 2 bullets - purple"/>
    <w:basedOn w:val="Boxed2text-purple"/>
    <w:qFormat/>
    <w:rsid w:val="00F752DA"/>
    <w:pPr>
      <w:numPr>
        <w:numId w:val="33"/>
      </w:numPr>
      <w:pBdr>
        <w:left w:val="single" w:sz="4" w:space="28" w:color="612C69"/>
        <w:bottom w:val="none" w:sz="0" w:space="0" w:color="auto"/>
      </w:pBdr>
      <w:ind w:left="924" w:hanging="357"/>
      <w:contextualSpacing/>
    </w:pPr>
  </w:style>
  <w:style w:type="paragraph" w:customStyle="1" w:styleId="Indented">
    <w:name w:val="Indented"/>
    <w:basedOn w:val="Normal"/>
    <w:qFormat/>
    <w:rsid w:val="00DF18E9"/>
    <w:pPr>
      <w:ind w:left="284" w:righ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forcecapability.ndiscommission.gov.au/tools-and-resources/career-developme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orkforcecapability.ndiscommission.gov.au/tools-and-resources/disability-support-work-f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centre@ndiscommission.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orkforcecapability.ndiscommission.gov.au/" TargetMode="External"/><Relationship Id="rId4" Type="http://schemas.openxmlformats.org/officeDocument/2006/relationships/webSettings" Target="webSettings.xml"/><Relationship Id="rId9" Type="http://schemas.openxmlformats.org/officeDocument/2006/relationships/hyperlink" Target="https://workforcecapability.ndiscommission.gov.au/tools-and-resources/disability-support-work-f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NDIS Workforce Capability Framework: Self-Assessment Tool</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چارچوب قابلیت قوای کار NDIS: ابزار خود-ارزیابی برای کارگران بالقوه</dc:title>
  <cp:keywords>[SEC=OFFICIAL]</cp:keywords>
  <cp:lastModifiedBy/>
  <cp:revision>1</cp:revision>
  <dcterms:created xsi:type="dcterms:W3CDTF">2022-11-17T05:08:00Z</dcterms:created>
  <dcterms:modified xsi:type="dcterms:W3CDTF">2024-06-20T03:22:00Z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253CD3E2DBAE4708EEE565EC6494024C</vt:lpwstr>
  </property>
  <property fmtid="{D5CDD505-2E9C-101B-9397-08002B2CF9AE}" pid="6" name="PM_Hash_Salt_Prev">
    <vt:lpwstr>253CD3E2DBAE4708EEE565EC6494024C</vt:lpwstr>
  </property>
  <property fmtid="{D5CDD505-2E9C-101B-9397-08002B2CF9AE}" pid="7" name="PM_Hash_SHA1">
    <vt:lpwstr>1A2228B69AA5CBDD3D7CCFD52625B6541CFFB5FC</vt:lpwstr>
  </property>
  <property fmtid="{D5CDD505-2E9C-101B-9397-08002B2CF9AE}" pid="8" name="PM_Hash_Version">
    <vt:lpwstr>2018.0</vt:lpwstr>
  </property>
  <property fmtid="{D5CDD505-2E9C-101B-9397-08002B2CF9AE}" pid="9" name="PM_InsertionValue">
    <vt:lpwstr>OFFICIAL</vt:lpwstr>
  </property>
  <property fmtid="{D5CDD505-2E9C-101B-9397-08002B2CF9AE}" pid="10" name="PM_Markers">
    <vt:lpwstr/>
  </property>
  <property fmtid="{D5CDD505-2E9C-101B-9397-08002B2CF9AE}" pid="11" name="PM_MinimumSecurityClassification">
    <vt:lpwstr/>
  </property>
  <property fmtid="{D5CDD505-2E9C-101B-9397-08002B2CF9AE}" pid="12" name="PM_Namespace">
    <vt:lpwstr>gov.au</vt:lpwstr>
  </property>
  <property fmtid="{D5CDD505-2E9C-101B-9397-08002B2CF9AE}" pid="13" name="PM_Note">
    <vt:lpwstr/>
  </property>
  <property fmtid="{D5CDD505-2E9C-101B-9397-08002B2CF9AE}" pid="14" name="PM_Originating_FileId">
    <vt:lpwstr>1312E3BF101945928398A3ABD43268CA</vt:lpwstr>
  </property>
  <property fmtid="{D5CDD505-2E9C-101B-9397-08002B2CF9AE}" pid="15" name="PM_OriginationTimeStamp">
    <vt:lpwstr>2023-01-23T22:07:32Z</vt:lpwstr>
  </property>
  <property fmtid="{D5CDD505-2E9C-101B-9397-08002B2CF9AE}" pid="16" name="PM_OriginatorDomainName_SHA256">
    <vt:lpwstr>CE53151D70EF3143B9B6CA1DC053F41E858E2C804CF2EE5AE813E5CCE407743B</vt:lpwstr>
  </property>
  <property fmtid="{D5CDD505-2E9C-101B-9397-08002B2CF9AE}" pid="17" name="PM_OriginatorUserAccountName_SHA256">
    <vt:lpwstr>B5430A7E43BF1F7239BC550D3EE14B23F892C6A710E50C39E8F8B1E075C6D825</vt:lpwstr>
  </property>
  <property fmtid="{D5CDD505-2E9C-101B-9397-08002B2CF9AE}" pid="18" name="PM_Originator_Hash_SHA1">
    <vt:lpwstr>CA4BEFA15D8F4093D4816AA9C8AE9FB51A150720</vt:lpwstr>
  </property>
  <property fmtid="{D5CDD505-2E9C-101B-9397-08002B2CF9AE}" pid="19" name="PM_ProtectiveMarkingImage_Footer">
    <vt:lpwstr>C:\Program Files (x86)\Common Files\janusNET Shared\janusSEAL\Images\DocumentSlashBlue.png</vt:lpwstr>
  </property>
  <property fmtid="{D5CDD505-2E9C-101B-9397-08002B2CF9AE}" pid="20" name="PM_ProtectiveMarkingImage_Header">
    <vt:lpwstr>C:\Program Files (x86)\Common Files\janusNET Shared\janusSEAL\Images\DocumentSlashBlue.png</vt:lpwstr>
  </property>
  <property fmtid="{D5CDD505-2E9C-101B-9397-08002B2CF9AE}" pid="21" name="PM_ProtectiveMarkingValue_Footer">
    <vt:lpwstr>OFFICIAL</vt:lpwstr>
  </property>
  <property fmtid="{D5CDD505-2E9C-101B-9397-08002B2CF9AE}" pid="22" name="PM_ProtectiveMarkingValue_Header">
    <vt:lpwstr>OFFICIAL</vt:lpwstr>
  </property>
  <property fmtid="{D5CDD505-2E9C-101B-9397-08002B2CF9AE}" pid="23" name="PM_Qualifier">
    <vt:lpwstr/>
  </property>
  <property fmtid="{D5CDD505-2E9C-101B-9397-08002B2CF9AE}" pid="24" name="PM_SecurityClassification">
    <vt:lpwstr>OFFICIAL</vt:lpwstr>
  </property>
  <property fmtid="{D5CDD505-2E9C-101B-9397-08002B2CF9AE}" pid="25" name="PM_Version">
    <vt:lpwstr>2018.4</vt:lpwstr>
  </property>
</Properties>
</file>